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23C7A" w14:textId="77777777" w:rsidR="00A344BF" w:rsidRPr="00233321" w:rsidRDefault="00D315FE" w:rsidP="006F6217">
      <w:pPr>
        <w:spacing w:line="22" w:lineRule="atLeast"/>
        <w:jc w:val="center"/>
        <w:rPr>
          <w:b/>
          <w:bCs/>
          <w:sz w:val="22"/>
          <w:szCs w:val="22"/>
        </w:rPr>
      </w:pPr>
      <w:r w:rsidRPr="00233321">
        <w:rPr>
          <w:b/>
          <w:bCs/>
          <w:noProof/>
          <w:sz w:val="22"/>
          <w:szCs w:val="22"/>
          <w:lang w:val="it-IT"/>
        </w:rPr>
        <w:drawing>
          <wp:inline distT="0" distB="0" distL="0" distR="0" wp14:anchorId="33E4C0CC" wp14:editId="469EDA93">
            <wp:extent cx="1800225" cy="1238250"/>
            <wp:effectExtent l="0" t="0" r="0" b="0"/>
            <wp:docPr id="1" name="Slika 1" descr="obcina%20p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cina%20pira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0225" cy="1238250"/>
                    </a:xfrm>
                    <a:prstGeom prst="rect">
                      <a:avLst/>
                    </a:prstGeom>
                    <a:noFill/>
                    <a:ln>
                      <a:noFill/>
                    </a:ln>
                  </pic:spPr>
                </pic:pic>
              </a:graphicData>
            </a:graphic>
          </wp:inline>
        </w:drawing>
      </w:r>
    </w:p>
    <w:p w14:paraId="5276BD02" w14:textId="77777777" w:rsidR="00A344BF" w:rsidRPr="00233321" w:rsidRDefault="00A344BF" w:rsidP="006F6217">
      <w:pPr>
        <w:spacing w:line="22" w:lineRule="atLeast"/>
        <w:jc w:val="center"/>
        <w:rPr>
          <w:b/>
          <w:bCs/>
          <w:sz w:val="22"/>
          <w:szCs w:val="22"/>
        </w:rPr>
      </w:pPr>
    </w:p>
    <w:p w14:paraId="303DCCE8" w14:textId="77777777" w:rsidR="00A344BF" w:rsidRPr="00233321" w:rsidRDefault="00A344BF" w:rsidP="006F6217">
      <w:pPr>
        <w:spacing w:line="22" w:lineRule="atLeast"/>
        <w:jc w:val="center"/>
        <w:rPr>
          <w:b/>
          <w:bCs/>
          <w:sz w:val="22"/>
          <w:szCs w:val="22"/>
        </w:rPr>
      </w:pPr>
    </w:p>
    <w:p w14:paraId="4DEAB3E7" w14:textId="77777777" w:rsidR="00A344BF" w:rsidRPr="00233321" w:rsidRDefault="00A344BF" w:rsidP="006F6217">
      <w:pPr>
        <w:spacing w:line="22" w:lineRule="atLeast"/>
        <w:jc w:val="center"/>
        <w:rPr>
          <w:b/>
          <w:bCs/>
          <w:sz w:val="22"/>
          <w:szCs w:val="22"/>
        </w:rPr>
      </w:pPr>
    </w:p>
    <w:p w14:paraId="400473AB" w14:textId="77777777" w:rsidR="00A344BF" w:rsidRPr="00233321" w:rsidRDefault="00A344BF" w:rsidP="006F6217">
      <w:pPr>
        <w:spacing w:line="22" w:lineRule="atLeast"/>
        <w:jc w:val="center"/>
        <w:rPr>
          <w:b/>
          <w:bCs/>
          <w:sz w:val="22"/>
          <w:szCs w:val="22"/>
        </w:rPr>
      </w:pPr>
      <w:r w:rsidRPr="00233321">
        <w:rPr>
          <w:b/>
          <w:bCs/>
          <w:sz w:val="22"/>
          <w:szCs w:val="22"/>
          <w:lang w:val="it-IT"/>
        </w:rPr>
        <w:t>IL COMUNE DI PIRANO</w:t>
      </w:r>
    </w:p>
    <w:p w14:paraId="05D63D4B" w14:textId="77777777" w:rsidR="00A344BF" w:rsidRPr="00233321" w:rsidRDefault="00A344BF" w:rsidP="006F6217">
      <w:pPr>
        <w:spacing w:line="22" w:lineRule="atLeast"/>
        <w:jc w:val="center"/>
        <w:rPr>
          <w:b/>
          <w:bCs/>
          <w:sz w:val="22"/>
          <w:szCs w:val="22"/>
        </w:rPr>
      </w:pPr>
      <w:r w:rsidRPr="00233321">
        <w:rPr>
          <w:b/>
          <w:bCs/>
          <w:sz w:val="22"/>
          <w:szCs w:val="22"/>
          <w:lang w:val="it-IT"/>
        </w:rPr>
        <w:t>Piazza Tartini 2, 6330 Pirano</w:t>
      </w:r>
    </w:p>
    <w:p w14:paraId="06FA1561" w14:textId="77777777" w:rsidR="00A344BF" w:rsidRPr="00233321" w:rsidRDefault="00A344BF" w:rsidP="006F6217">
      <w:pPr>
        <w:spacing w:line="22" w:lineRule="atLeast"/>
        <w:jc w:val="center"/>
        <w:rPr>
          <w:b/>
          <w:bCs/>
          <w:sz w:val="22"/>
          <w:szCs w:val="22"/>
        </w:rPr>
      </w:pPr>
    </w:p>
    <w:p w14:paraId="4312E761" w14:textId="22234569" w:rsidR="00A344BF" w:rsidRPr="00233321" w:rsidRDefault="00A344BF" w:rsidP="006F6217">
      <w:pPr>
        <w:spacing w:line="22" w:lineRule="atLeast"/>
        <w:jc w:val="both"/>
        <w:rPr>
          <w:b/>
          <w:bCs/>
          <w:sz w:val="22"/>
          <w:szCs w:val="22"/>
        </w:rPr>
      </w:pPr>
      <w:bookmarkStart w:id="0" w:name="_Hlk191987985"/>
      <w:r w:rsidRPr="00233321">
        <w:rPr>
          <w:sz w:val="22"/>
          <w:szCs w:val="22"/>
          <w:lang w:val="it-IT"/>
        </w:rPr>
        <w:t>Visto l’articolo 219 del Regolamento sulle procedure per l’attuazione del bilancio della Repubblica di Slovenia (Gazzetta Ufficiale della RS, nn. 50/07, 61/08, 99/09 – ZIPRS1011, 3/13, 81/16, 11/22, 96/22, 105/22 – ZZNŠPP, 149/22, 106/23</w:t>
      </w:r>
      <w:r w:rsidR="00233321" w:rsidRPr="00233321">
        <w:rPr>
          <w:sz w:val="22"/>
          <w:szCs w:val="22"/>
          <w:lang w:val="it-IT"/>
        </w:rPr>
        <w:t>,</w:t>
      </w:r>
      <w:r w:rsidRPr="00233321">
        <w:rPr>
          <w:sz w:val="22"/>
          <w:szCs w:val="22"/>
          <w:lang w:val="it-IT"/>
        </w:rPr>
        <w:t xml:space="preserve"> 88/24</w:t>
      </w:r>
      <w:r w:rsidR="00233321" w:rsidRPr="00233321">
        <w:rPr>
          <w:sz w:val="22"/>
          <w:szCs w:val="22"/>
          <w:lang w:val="it-IT"/>
        </w:rPr>
        <w:t>, 79/25 e 95/25</w:t>
      </w:r>
      <w:r w:rsidRPr="00233321">
        <w:rPr>
          <w:sz w:val="22"/>
          <w:szCs w:val="22"/>
          <w:lang w:val="it-IT"/>
        </w:rPr>
        <w:t>), l’articolo 31 dello Statuto del Comune di Pirano (Gazzetta Ufficiale della RS, nn. 5/14 – Testo Consolidato, 35/17, 43/18, 86/23</w:t>
      </w:r>
      <w:r w:rsidR="00233321" w:rsidRPr="00233321">
        <w:rPr>
          <w:sz w:val="22"/>
          <w:szCs w:val="22"/>
          <w:lang w:val="it-IT"/>
        </w:rPr>
        <w:t xml:space="preserve">, </w:t>
      </w:r>
      <w:r w:rsidRPr="00233321">
        <w:rPr>
          <w:sz w:val="22"/>
          <w:szCs w:val="22"/>
          <w:lang w:val="it-IT"/>
        </w:rPr>
        <w:t>4/24</w:t>
      </w:r>
      <w:r w:rsidR="00233321" w:rsidRPr="00233321">
        <w:rPr>
          <w:sz w:val="22"/>
          <w:szCs w:val="22"/>
          <w:lang w:val="it-IT"/>
        </w:rPr>
        <w:t xml:space="preserve"> e 42/25</w:t>
      </w:r>
      <w:r w:rsidRPr="00233321">
        <w:rPr>
          <w:sz w:val="22"/>
          <w:szCs w:val="22"/>
          <w:lang w:val="it-IT"/>
        </w:rPr>
        <w:t>) e visto il Decreto sul bilancio di previsione del Comune di Pirano per l’anno 202</w:t>
      </w:r>
      <w:r w:rsidR="00233321" w:rsidRPr="00233321">
        <w:rPr>
          <w:sz w:val="22"/>
          <w:szCs w:val="22"/>
          <w:lang w:val="it-IT"/>
        </w:rPr>
        <w:t>6</w:t>
      </w:r>
      <w:r w:rsidRPr="00233321">
        <w:rPr>
          <w:sz w:val="22"/>
          <w:szCs w:val="22"/>
          <w:lang w:val="it-IT"/>
        </w:rPr>
        <w:t xml:space="preserve"> (Gazzetta Ufficiale della RS, n. </w:t>
      </w:r>
      <w:r w:rsidR="00233321" w:rsidRPr="00233321">
        <w:rPr>
          <w:sz w:val="22"/>
          <w:szCs w:val="22"/>
          <w:lang w:val="it-IT"/>
        </w:rPr>
        <w:t>107</w:t>
      </w:r>
      <w:r w:rsidRPr="00233321">
        <w:rPr>
          <w:sz w:val="22"/>
          <w:szCs w:val="22"/>
          <w:lang w:val="it-IT"/>
        </w:rPr>
        <w:t>/25</w:t>
      </w:r>
      <w:r w:rsidR="00233321" w:rsidRPr="00233321">
        <w:rPr>
          <w:sz w:val="22"/>
          <w:szCs w:val="22"/>
          <w:lang w:val="it-IT"/>
        </w:rPr>
        <w:t xml:space="preserve"> e 114/25</w:t>
      </w:r>
      <w:r w:rsidRPr="00233321">
        <w:rPr>
          <w:sz w:val="22"/>
          <w:szCs w:val="22"/>
          <w:lang w:val="it-IT"/>
        </w:rPr>
        <w:t>) nonché la Delibera sullo svolgimento della procedura del bando di concorso pubblico per la selezione dei programmi e progetti annuali nel Comune di Pirano</w:t>
      </w:r>
      <w:bookmarkEnd w:id="0"/>
      <w:r w:rsidRPr="00233321">
        <w:rPr>
          <w:sz w:val="22"/>
          <w:szCs w:val="22"/>
          <w:lang w:val="it-IT"/>
        </w:rPr>
        <w:t xml:space="preserve">, </w:t>
      </w:r>
      <w:r w:rsidRPr="00233321">
        <w:rPr>
          <w:b/>
          <w:bCs/>
          <w:sz w:val="22"/>
          <w:szCs w:val="22"/>
          <w:lang w:val="it-IT"/>
        </w:rPr>
        <w:t xml:space="preserve">il committente: Comune di Pirano, Piazza Tartini 2, 6630 Pirano, pubblica il seguente </w:t>
      </w:r>
    </w:p>
    <w:p w14:paraId="47435678" w14:textId="77777777" w:rsidR="0069312C" w:rsidRPr="00233321" w:rsidRDefault="0069312C" w:rsidP="006F6217">
      <w:pPr>
        <w:spacing w:line="22" w:lineRule="atLeast"/>
        <w:jc w:val="both"/>
        <w:rPr>
          <w:b/>
          <w:bCs/>
          <w:sz w:val="22"/>
          <w:szCs w:val="22"/>
        </w:rPr>
      </w:pPr>
    </w:p>
    <w:p w14:paraId="7D591873" w14:textId="77777777" w:rsidR="00A344BF" w:rsidRPr="00233321" w:rsidRDefault="00A344BF" w:rsidP="006F6217">
      <w:pPr>
        <w:spacing w:line="22" w:lineRule="atLeast"/>
        <w:jc w:val="both"/>
        <w:rPr>
          <w:b/>
          <w:bCs/>
          <w:sz w:val="22"/>
          <w:szCs w:val="22"/>
        </w:rPr>
      </w:pPr>
    </w:p>
    <w:p w14:paraId="5E0BF254" w14:textId="77777777" w:rsidR="00A344BF" w:rsidRPr="00233321" w:rsidRDefault="00A344BF" w:rsidP="006F6217">
      <w:pPr>
        <w:spacing w:line="22" w:lineRule="atLeast"/>
        <w:jc w:val="both"/>
        <w:rPr>
          <w:b/>
          <w:bCs/>
          <w:sz w:val="22"/>
          <w:szCs w:val="22"/>
        </w:rPr>
      </w:pPr>
    </w:p>
    <w:p w14:paraId="0B5C78C7" w14:textId="77777777" w:rsidR="00A344BF" w:rsidRPr="00233321" w:rsidRDefault="00454E1F" w:rsidP="006F6217">
      <w:pPr>
        <w:spacing w:line="22" w:lineRule="atLeast"/>
        <w:jc w:val="center"/>
        <w:rPr>
          <w:b/>
          <w:bCs/>
          <w:sz w:val="22"/>
          <w:szCs w:val="22"/>
        </w:rPr>
      </w:pPr>
      <w:r w:rsidRPr="00233321">
        <w:rPr>
          <w:b/>
          <w:bCs/>
          <w:sz w:val="22"/>
          <w:szCs w:val="22"/>
          <w:lang w:val="it-IT"/>
        </w:rPr>
        <w:t xml:space="preserve">BANDO DI CONCORSO PUBBLICO </w:t>
      </w:r>
    </w:p>
    <w:p w14:paraId="75923239" w14:textId="77777777" w:rsidR="0069312C" w:rsidRPr="00233321" w:rsidRDefault="00E14D95" w:rsidP="006F6217">
      <w:pPr>
        <w:spacing w:line="22" w:lineRule="atLeast"/>
        <w:jc w:val="center"/>
        <w:rPr>
          <w:b/>
          <w:bCs/>
          <w:sz w:val="22"/>
          <w:szCs w:val="22"/>
        </w:rPr>
      </w:pPr>
      <w:r w:rsidRPr="00233321">
        <w:rPr>
          <w:b/>
          <w:bCs/>
          <w:sz w:val="22"/>
          <w:szCs w:val="22"/>
          <w:lang w:val="it-IT"/>
        </w:rPr>
        <w:t>PER IL COFINANZIAMENTO DEI PROGRAMMI E DEI PROGETTI ANNUALI</w:t>
      </w:r>
    </w:p>
    <w:p w14:paraId="049D9CF0" w14:textId="01BA2CBD" w:rsidR="00E14D95" w:rsidRPr="00233321" w:rsidRDefault="002C5FF1" w:rsidP="006F6217">
      <w:pPr>
        <w:spacing w:line="22" w:lineRule="atLeast"/>
        <w:jc w:val="center"/>
        <w:rPr>
          <w:b/>
          <w:bCs/>
          <w:sz w:val="22"/>
          <w:szCs w:val="22"/>
        </w:rPr>
      </w:pPr>
      <w:r w:rsidRPr="00233321">
        <w:rPr>
          <w:b/>
          <w:bCs/>
          <w:sz w:val="22"/>
          <w:szCs w:val="22"/>
          <w:lang w:val="it-IT"/>
        </w:rPr>
        <w:t>DELLE ORGANIZZAZIONI DI VETERANI E ALTRE ORGANIZZAZIONI CHE OPERANO NELL’INTERESSE DEI CITTADINI DELLA TERZA ETÀ NEL COMUNE DI PIRANO PER L’ANNO 202</w:t>
      </w:r>
      <w:r w:rsidR="00233321" w:rsidRPr="00233321">
        <w:rPr>
          <w:b/>
          <w:bCs/>
          <w:sz w:val="22"/>
          <w:szCs w:val="22"/>
          <w:lang w:val="it-IT"/>
        </w:rPr>
        <w:t>6</w:t>
      </w:r>
    </w:p>
    <w:p w14:paraId="2D9A49C7" w14:textId="77777777" w:rsidR="00A344BF" w:rsidRPr="00233321" w:rsidRDefault="00A344BF" w:rsidP="006F6217">
      <w:pPr>
        <w:spacing w:line="22" w:lineRule="atLeast"/>
        <w:jc w:val="center"/>
        <w:rPr>
          <w:b/>
          <w:bCs/>
          <w:sz w:val="22"/>
          <w:szCs w:val="22"/>
        </w:rPr>
      </w:pPr>
    </w:p>
    <w:p w14:paraId="130D1FAD" w14:textId="77777777" w:rsidR="00A344BF" w:rsidRPr="00233321" w:rsidRDefault="00A344BF" w:rsidP="006F6217">
      <w:pPr>
        <w:spacing w:line="22" w:lineRule="atLeast"/>
        <w:jc w:val="center"/>
        <w:rPr>
          <w:b/>
          <w:bCs/>
          <w:sz w:val="22"/>
          <w:szCs w:val="22"/>
        </w:rPr>
      </w:pPr>
    </w:p>
    <w:p w14:paraId="7984F527" w14:textId="77777777" w:rsidR="00A344BF" w:rsidRPr="00233321" w:rsidRDefault="00A344BF" w:rsidP="006F6217">
      <w:pPr>
        <w:spacing w:line="22" w:lineRule="atLeast"/>
        <w:jc w:val="center"/>
        <w:rPr>
          <w:b/>
          <w:bCs/>
          <w:sz w:val="22"/>
          <w:szCs w:val="22"/>
        </w:rPr>
      </w:pPr>
    </w:p>
    <w:p w14:paraId="7CBDDA0B" w14:textId="77777777" w:rsidR="00A344BF" w:rsidRPr="00233321" w:rsidRDefault="00A344BF" w:rsidP="006F6217">
      <w:pPr>
        <w:spacing w:line="22" w:lineRule="atLeast"/>
        <w:jc w:val="center"/>
        <w:rPr>
          <w:b/>
          <w:bCs/>
          <w:sz w:val="22"/>
          <w:szCs w:val="22"/>
        </w:rPr>
      </w:pPr>
    </w:p>
    <w:p w14:paraId="1A62C206" w14:textId="77777777" w:rsidR="00A344BF" w:rsidRPr="00233321" w:rsidRDefault="00A344BF" w:rsidP="006F6217">
      <w:pPr>
        <w:spacing w:line="22" w:lineRule="atLeast"/>
        <w:jc w:val="center"/>
        <w:rPr>
          <w:b/>
          <w:bCs/>
          <w:sz w:val="22"/>
          <w:szCs w:val="22"/>
        </w:rPr>
      </w:pPr>
    </w:p>
    <w:p w14:paraId="59BA148E" w14:textId="77777777" w:rsidR="00A344BF" w:rsidRPr="00233321" w:rsidRDefault="00A344BF" w:rsidP="006F6217">
      <w:pPr>
        <w:spacing w:line="22" w:lineRule="atLeast"/>
        <w:jc w:val="center"/>
        <w:rPr>
          <w:b/>
          <w:bCs/>
          <w:sz w:val="22"/>
          <w:szCs w:val="22"/>
        </w:rPr>
      </w:pPr>
    </w:p>
    <w:p w14:paraId="52B36426" w14:textId="77777777" w:rsidR="00A344BF" w:rsidRPr="00233321" w:rsidRDefault="00A344BF" w:rsidP="006F6217">
      <w:pPr>
        <w:spacing w:line="22" w:lineRule="atLeast"/>
        <w:jc w:val="center"/>
        <w:rPr>
          <w:b/>
          <w:bCs/>
          <w:sz w:val="22"/>
          <w:szCs w:val="22"/>
        </w:rPr>
      </w:pPr>
    </w:p>
    <w:p w14:paraId="4715FA78" w14:textId="77777777" w:rsidR="00A344BF" w:rsidRPr="00233321" w:rsidRDefault="00A344BF" w:rsidP="006F6217">
      <w:pPr>
        <w:spacing w:line="22" w:lineRule="atLeast"/>
        <w:jc w:val="center"/>
        <w:rPr>
          <w:b/>
          <w:bCs/>
          <w:sz w:val="22"/>
          <w:szCs w:val="22"/>
        </w:rPr>
      </w:pPr>
    </w:p>
    <w:p w14:paraId="3136A051" w14:textId="77777777" w:rsidR="00A344BF" w:rsidRPr="00233321" w:rsidRDefault="00A344BF" w:rsidP="006F6217">
      <w:pPr>
        <w:spacing w:line="22" w:lineRule="atLeast"/>
        <w:jc w:val="center"/>
        <w:rPr>
          <w:b/>
          <w:bCs/>
          <w:sz w:val="22"/>
          <w:szCs w:val="22"/>
        </w:rPr>
      </w:pPr>
    </w:p>
    <w:p w14:paraId="17B10B49" w14:textId="77777777" w:rsidR="00A344BF" w:rsidRPr="00233321" w:rsidRDefault="00A344BF" w:rsidP="006F6217">
      <w:pPr>
        <w:spacing w:line="22" w:lineRule="atLeast"/>
        <w:jc w:val="center"/>
        <w:rPr>
          <w:b/>
          <w:bCs/>
          <w:sz w:val="22"/>
          <w:szCs w:val="22"/>
        </w:rPr>
      </w:pPr>
    </w:p>
    <w:p w14:paraId="7E0AAA69" w14:textId="77777777" w:rsidR="00A344BF" w:rsidRPr="00233321" w:rsidRDefault="00A344BF" w:rsidP="006F6217">
      <w:pPr>
        <w:spacing w:line="22" w:lineRule="atLeast"/>
        <w:jc w:val="center"/>
        <w:rPr>
          <w:b/>
          <w:bCs/>
          <w:sz w:val="22"/>
          <w:szCs w:val="22"/>
        </w:rPr>
      </w:pPr>
    </w:p>
    <w:p w14:paraId="7A387581" w14:textId="77777777" w:rsidR="00A344BF" w:rsidRPr="00233321" w:rsidRDefault="00A344BF" w:rsidP="006F6217">
      <w:pPr>
        <w:spacing w:line="22" w:lineRule="atLeast"/>
        <w:rPr>
          <w:b/>
          <w:bCs/>
          <w:sz w:val="22"/>
          <w:szCs w:val="22"/>
        </w:rPr>
      </w:pPr>
      <w:r w:rsidRPr="00233321">
        <w:rPr>
          <w:b/>
          <w:bCs/>
          <w:sz w:val="22"/>
          <w:szCs w:val="22"/>
          <w:lang w:val="it-IT"/>
        </w:rPr>
        <w:t>DOCUMENTAZIONE DEL BANDO PUBBLICO:</w:t>
      </w:r>
    </w:p>
    <w:p w14:paraId="6300BD56" w14:textId="77777777" w:rsidR="00A344BF" w:rsidRPr="00233321" w:rsidRDefault="00A344BF" w:rsidP="006F6217">
      <w:pPr>
        <w:numPr>
          <w:ilvl w:val="0"/>
          <w:numId w:val="1"/>
        </w:numPr>
        <w:tabs>
          <w:tab w:val="clear" w:pos="643"/>
          <w:tab w:val="num" w:pos="720"/>
        </w:tabs>
        <w:spacing w:line="22" w:lineRule="atLeast"/>
        <w:ind w:left="720"/>
        <w:rPr>
          <w:b/>
          <w:bCs/>
          <w:sz w:val="22"/>
          <w:szCs w:val="22"/>
        </w:rPr>
      </w:pPr>
      <w:r w:rsidRPr="00233321">
        <w:rPr>
          <w:b/>
          <w:bCs/>
          <w:sz w:val="22"/>
          <w:szCs w:val="22"/>
          <w:lang w:val="it-IT"/>
        </w:rPr>
        <w:t>TESTO DEL BANDO PUBBLICO</w:t>
      </w:r>
    </w:p>
    <w:p w14:paraId="2E6C869A" w14:textId="77777777" w:rsidR="00A344BF" w:rsidRPr="00233321" w:rsidRDefault="00A344BF" w:rsidP="006F6217">
      <w:pPr>
        <w:numPr>
          <w:ilvl w:val="0"/>
          <w:numId w:val="1"/>
        </w:numPr>
        <w:tabs>
          <w:tab w:val="clear" w:pos="643"/>
          <w:tab w:val="num" w:pos="720"/>
        </w:tabs>
        <w:spacing w:line="22" w:lineRule="atLeast"/>
        <w:ind w:left="720"/>
        <w:rPr>
          <w:b/>
          <w:bCs/>
          <w:sz w:val="22"/>
          <w:szCs w:val="22"/>
        </w:rPr>
      </w:pPr>
      <w:r w:rsidRPr="00233321">
        <w:rPr>
          <w:b/>
          <w:bCs/>
          <w:sz w:val="22"/>
          <w:szCs w:val="22"/>
          <w:lang w:val="it-IT"/>
        </w:rPr>
        <w:t>MODULI DI ADESIONE CON LA DICHIARAZIONE</w:t>
      </w:r>
    </w:p>
    <w:p w14:paraId="14748D2D" w14:textId="77777777" w:rsidR="00A344BF" w:rsidRPr="00233321" w:rsidRDefault="00A344BF" w:rsidP="006F6217">
      <w:pPr>
        <w:numPr>
          <w:ilvl w:val="0"/>
          <w:numId w:val="1"/>
        </w:numPr>
        <w:tabs>
          <w:tab w:val="clear" w:pos="643"/>
          <w:tab w:val="num" w:pos="720"/>
        </w:tabs>
        <w:spacing w:line="22" w:lineRule="atLeast"/>
        <w:ind w:left="720"/>
        <w:rPr>
          <w:b/>
          <w:bCs/>
          <w:sz w:val="22"/>
          <w:szCs w:val="22"/>
        </w:rPr>
      </w:pPr>
      <w:r w:rsidRPr="00233321">
        <w:rPr>
          <w:b/>
          <w:bCs/>
          <w:sz w:val="22"/>
          <w:szCs w:val="22"/>
          <w:lang w:val="it-IT"/>
        </w:rPr>
        <w:t>MODULO PER IL VERSAMENTO DEI FONDI MODELLO DI CONTRATTO</w:t>
      </w:r>
    </w:p>
    <w:p w14:paraId="5658B8E9" w14:textId="77777777" w:rsidR="00A344BF" w:rsidRPr="00233321" w:rsidRDefault="00A344BF" w:rsidP="006F6217">
      <w:pPr>
        <w:numPr>
          <w:ilvl w:val="0"/>
          <w:numId w:val="1"/>
        </w:numPr>
        <w:tabs>
          <w:tab w:val="clear" w:pos="643"/>
          <w:tab w:val="num" w:pos="720"/>
        </w:tabs>
        <w:spacing w:line="22" w:lineRule="atLeast"/>
        <w:ind w:left="720"/>
        <w:rPr>
          <w:b/>
          <w:bCs/>
          <w:sz w:val="22"/>
          <w:szCs w:val="22"/>
        </w:rPr>
      </w:pPr>
      <w:r w:rsidRPr="00233321">
        <w:rPr>
          <w:b/>
          <w:bCs/>
          <w:sz w:val="22"/>
          <w:szCs w:val="22"/>
          <w:lang w:val="it-IT"/>
        </w:rPr>
        <w:t>MODULO PER LA PREPARAZIONE DELLA RELAZIONE</w:t>
      </w:r>
    </w:p>
    <w:p w14:paraId="24BA9A03" w14:textId="77777777" w:rsidR="00A344BF" w:rsidRPr="00233321" w:rsidRDefault="00A344BF" w:rsidP="006F6217">
      <w:pPr>
        <w:numPr>
          <w:ilvl w:val="0"/>
          <w:numId w:val="1"/>
        </w:numPr>
        <w:tabs>
          <w:tab w:val="clear" w:pos="643"/>
          <w:tab w:val="num" w:pos="720"/>
        </w:tabs>
        <w:spacing w:line="22" w:lineRule="atLeast"/>
        <w:ind w:left="720"/>
        <w:rPr>
          <w:b/>
          <w:bCs/>
          <w:sz w:val="22"/>
          <w:szCs w:val="22"/>
        </w:rPr>
      </w:pPr>
      <w:r w:rsidRPr="00233321">
        <w:rPr>
          <w:b/>
          <w:bCs/>
          <w:sz w:val="22"/>
          <w:szCs w:val="22"/>
          <w:lang w:val="it-IT"/>
        </w:rPr>
        <w:t>MODELLO DI CONTRATTO</w:t>
      </w:r>
    </w:p>
    <w:p w14:paraId="25B336FD" w14:textId="77777777" w:rsidR="00A344BF" w:rsidRPr="00233321" w:rsidRDefault="00A344BF" w:rsidP="006F6217">
      <w:pPr>
        <w:spacing w:line="22" w:lineRule="atLeast"/>
        <w:rPr>
          <w:b/>
          <w:bCs/>
          <w:sz w:val="22"/>
          <w:szCs w:val="22"/>
        </w:rPr>
      </w:pPr>
    </w:p>
    <w:p w14:paraId="67514FD7" w14:textId="77777777" w:rsidR="00A344BF" w:rsidRPr="00233321" w:rsidRDefault="00A344BF" w:rsidP="006F6217">
      <w:pPr>
        <w:spacing w:line="22" w:lineRule="atLeast"/>
        <w:rPr>
          <w:b/>
          <w:bCs/>
          <w:sz w:val="22"/>
          <w:szCs w:val="22"/>
        </w:rPr>
      </w:pPr>
    </w:p>
    <w:p w14:paraId="3570D355" w14:textId="600221B5" w:rsidR="00A344BF" w:rsidRPr="00233321" w:rsidRDefault="00A344BF" w:rsidP="006F6217">
      <w:pPr>
        <w:spacing w:line="22" w:lineRule="atLeast"/>
        <w:rPr>
          <w:b/>
          <w:bCs/>
          <w:sz w:val="22"/>
          <w:szCs w:val="22"/>
        </w:rPr>
      </w:pPr>
      <w:proofErr w:type="gramStart"/>
      <w:r w:rsidRPr="00233321">
        <w:rPr>
          <w:b/>
          <w:bCs/>
          <w:sz w:val="22"/>
          <w:szCs w:val="22"/>
          <w:lang w:val="it-IT"/>
        </w:rPr>
        <w:t>Numero:  4101</w:t>
      </w:r>
      <w:proofErr w:type="gramEnd"/>
      <w:r w:rsidRPr="00233321">
        <w:rPr>
          <w:b/>
          <w:bCs/>
          <w:sz w:val="22"/>
          <w:szCs w:val="22"/>
          <w:lang w:val="it-IT"/>
        </w:rPr>
        <w:t>-</w:t>
      </w:r>
      <w:r w:rsidR="00233321" w:rsidRPr="00233321">
        <w:rPr>
          <w:b/>
          <w:bCs/>
          <w:sz w:val="22"/>
          <w:szCs w:val="22"/>
          <w:lang w:val="it-IT"/>
        </w:rPr>
        <w:t>9</w:t>
      </w:r>
      <w:r w:rsidRPr="00233321">
        <w:rPr>
          <w:b/>
          <w:bCs/>
          <w:sz w:val="22"/>
          <w:szCs w:val="22"/>
          <w:lang w:val="it-IT"/>
        </w:rPr>
        <w:t>/202</w:t>
      </w:r>
      <w:r w:rsidR="00233321" w:rsidRPr="00233321">
        <w:rPr>
          <w:b/>
          <w:bCs/>
          <w:sz w:val="22"/>
          <w:szCs w:val="22"/>
          <w:lang w:val="it-IT"/>
        </w:rPr>
        <w:t>6</w:t>
      </w:r>
    </w:p>
    <w:p w14:paraId="446830C1" w14:textId="77777777" w:rsidR="00A344BF" w:rsidRPr="00233321" w:rsidRDefault="00A344BF" w:rsidP="006F6217">
      <w:pPr>
        <w:spacing w:line="22" w:lineRule="atLeast"/>
        <w:rPr>
          <w:sz w:val="22"/>
          <w:szCs w:val="22"/>
        </w:rPr>
      </w:pPr>
    </w:p>
    <w:p w14:paraId="1FF04B43" w14:textId="4CD3FE16" w:rsidR="00A70FE9" w:rsidRPr="00233321" w:rsidRDefault="00A344BF" w:rsidP="00233321">
      <w:pPr>
        <w:spacing w:line="22" w:lineRule="atLeast"/>
        <w:rPr>
          <w:b/>
          <w:sz w:val="22"/>
          <w:szCs w:val="22"/>
        </w:rPr>
      </w:pPr>
      <w:r w:rsidRPr="00233321">
        <w:rPr>
          <w:b/>
          <w:bCs/>
          <w:sz w:val="22"/>
          <w:szCs w:val="22"/>
          <w:lang w:val="it-IT"/>
        </w:rPr>
        <w:t>La documentazione del bando pubblico è disponibile sul sito internet del Comune di Pirano</w:t>
      </w:r>
      <w:r w:rsidRPr="00233321">
        <w:rPr>
          <w:sz w:val="22"/>
          <w:szCs w:val="22"/>
          <w:lang w:val="it-IT"/>
        </w:rPr>
        <w:t xml:space="preserve"> </w:t>
      </w:r>
      <w:hyperlink r:id="rId8" w:history="1">
        <w:r w:rsidRPr="00233321">
          <w:rPr>
            <w:rStyle w:val="Hiperpovezava"/>
            <w:b/>
            <w:bCs/>
            <w:i/>
            <w:iCs/>
            <w:sz w:val="22"/>
            <w:szCs w:val="22"/>
            <w:lang w:val="it-IT"/>
          </w:rPr>
          <w:t>http://www.piran.si</w:t>
        </w:r>
      </w:hyperlink>
      <w:r w:rsidRPr="00233321">
        <w:rPr>
          <w:sz w:val="22"/>
          <w:szCs w:val="22"/>
          <w:lang w:val="it-IT"/>
        </w:rPr>
        <w:t>.</w:t>
      </w:r>
      <w:r w:rsidRPr="00233321">
        <w:rPr>
          <w:b/>
          <w:bCs/>
          <w:i/>
          <w:iCs/>
          <w:sz w:val="22"/>
          <w:szCs w:val="22"/>
          <w:u w:val="single"/>
          <w:lang w:val="it-IT"/>
        </w:rPr>
        <w:t xml:space="preserve"> </w:t>
      </w:r>
      <w:r w:rsidR="00A70FE9" w:rsidRPr="00233321">
        <w:rPr>
          <w:b/>
          <w:sz w:val="22"/>
          <w:szCs w:val="22"/>
        </w:rPr>
        <w:br w:type="page"/>
      </w:r>
    </w:p>
    <w:p w14:paraId="6083FD1D" w14:textId="77777777" w:rsidR="00123B94" w:rsidRPr="00233321" w:rsidRDefault="00A344BF" w:rsidP="006F6217">
      <w:pPr>
        <w:pBdr>
          <w:top w:val="single" w:sz="4" w:space="1" w:color="auto"/>
          <w:left w:val="single" w:sz="4" w:space="4" w:color="auto"/>
          <w:bottom w:val="single" w:sz="4" w:space="1" w:color="auto"/>
          <w:right w:val="single" w:sz="4" w:space="4" w:color="auto"/>
        </w:pBdr>
        <w:spacing w:line="22" w:lineRule="atLeast"/>
        <w:jc w:val="both"/>
        <w:rPr>
          <w:b/>
          <w:bCs/>
          <w:sz w:val="22"/>
          <w:szCs w:val="22"/>
        </w:rPr>
      </w:pPr>
      <w:r w:rsidRPr="00233321">
        <w:rPr>
          <w:b/>
          <w:bCs/>
          <w:sz w:val="22"/>
          <w:szCs w:val="22"/>
          <w:lang w:val="it-IT"/>
        </w:rPr>
        <w:lastRenderedPageBreak/>
        <w:t>OGGETTO DEL BANDO PUBBLICO</w:t>
      </w:r>
    </w:p>
    <w:p w14:paraId="42922F15" w14:textId="77777777" w:rsidR="00123B94" w:rsidRPr="00233321" w:rsidRDefault="00123B94" w:rsidP="006F6217">
      <w:pPr>
        <w:spacing w:line="22" w:lineRule="atLeast"/>
        <w:jc w:val="both"/>
        <w:rPr>
          <w:bCs/>
          <w:sz w:val="22"/>
          <w:szCs w:val="22"/>
        </w:rPr>
      </w:pPr>
    </w:p>
    <w:p w14:paraId="7D250188" w14:textId="2C38BF49" w:rsidR="002C5FF1" w:rsidRPr="00233321" w:rsidRDefault="00454E1F" w:rsidP="006F6217">
      <w:pPr>
        <w:tabs>
          <w:tab w:val="left" w:pos="2500"/>
        </w:tabs>
        <w:spacing w:line="22" w:lineRule="atLeast"/>
        <w:jc w:val="both"/>
        <w:rPr>
          <w:bCs/>
          <w:sz w:val="22"/>
          <w:szCs w:val="22"/>
        </w:rPr>
      </w:pPr>
      <w:r w:rsidRPr="00233321">
        <w:rPr>
          <w:sz w:val="22"/>
          <w:szCs w:val="22"/>
          <w:lang w:val="it-IT"/>
        </w:rPr>
        <w:t>L’oggetto del Bando pubblico è il cofinanziamento dei programmi e progetti delle organizzazioni di veterani e altre organizzazioni che operano nell’interesse dei cittadini della terza età e che non sono oggetto di altri inviti o bandi pubblici nel Comune di Pirano nell’anno 202</w:t>
      </w:r>
      <w:r w:rsidR="00233321" w:rsidRPr="00233321">
        <w:rPr>
          <w:sz w:val="22"/>
          <w:szCs w:val="22"/>
          <w:lang w:val="it-IT"/>
        </w:rPr>
        <w:t>6</w:t>
      </w:r>
      <w:r w:rsidRPr="00233321">
        <w:rPr>
          <w:sz w:val="22"/>
          <w:szCs w:val="22"/>
          <w:lang w:val="it-IT"/>
        </w:rPr>
        <w:t>.</w:t>
      </w:r>
    </w:p>
    <w:p w14:paraId="0FB8B47F" w14:textId="77777777" w:rsidR="00082604" w:rsidRPr="00233321" w:rsidRDefault="00082604" w:rsidP="006F6217">
      <w:pPr>
        <w:spacing w:line="22" w:lineRule="atLeast"/>
        <w:jc w:val="both"/>
        <w:rPr>
          <w:b/>
          <w:bCs/>
          <w:sz w:val="22"/>
          <w:szCs w:val="22"/>
          <w:highlight w:val="yellow"/>
        </w:rPr>
      </w:pPr>
    </w:p>
    <w:p w14:paraId="3BF129CE" w14:textId="77777777" w:rsidR="00AF45BB" w:rsidRPr="00233321" w:rsidRDefault="00454E1F" w:rsidP="006F6217">
      <w:pPr>
        <w:spacing w:line="22" w:lineRule="atLeast"/>
        <w:jc w:val="both"/>
        <w:rPr>
          <w:bCs/>
          <w:sz w:val="22"/>
          <w:szCs w:val="22"/>
        </w:rPr>
      </w:pPr>
      <w:r w:rsidRPr="00233321">
        <w:rPr>
          <w:sz w:val="22"/>
          <w:szCs w:val="22"/>
          <w:lang w:val="it-IT"/>
        </w:rPr>
        <w:t>Sono oggetto del bando pubblico:</w:t>
      </w:r>
    </w:p>
    <w:p w14:paraId="2DDD8A1F" w14:textId="77777777" w:rsidR="00AF45BB" w:rsidRPr="00233321" w:rsidRDefault="00AF45BB" w:rsidP="006F6217">
      <w:pPr>
        <w:spacing w:line="22" w:lineRule="atLeast"/>
        <w:jc w:val="both"/>
        <w:rPr>
          <w:bCs/>
          <w:sz w:val="22"/>
          <w:szCs w:val="22"/>
        </w:rPr>
      </w:pPr>
    </w:p>
    <w:p w14:paraId="27088947" w14:textId="266E3276" w:rsidR="002C5FF1" w:rsidRPr="00233321" w:rsidRDefault="002C5FF1" w:rsidP="006F6217">
      <w:pPr>
        <w:tabs>
          <w:tab w:val="left" w:pos="2500"/>
        </w:tabs>
        <w:spacing w:line="22" w:lineRule="atLeast"/>
        <w:jc w:val="both"/>
        <w:rPr>
          <w:bCs/>
          <w:sz w:val="22"/>
          <w:szCs w:val="22"/>
        </w:rPr>
      </w:pPr>
      <w:r w:rsidRPr="00233321">
        <w:rPr>
          <w:b/>
          <w:bCs/>
          <w:sz w:val="22"/>
          <w:szCs w:val="22"/>
          <w:u w:val="single"/>
          <w:lang w:val="it-IT"/>
        </w:rPr>
        <w:t xml:space="preserve">A: </w:t>
      </w:r>
      <w:r w:rsidRPr="00233321">
        <w:rPr>
          <w:b/>
          <w:bCs/>
          <w:sz w:val="22"/>
          <w:szCs w:val="22"/>
          <w:lang w:val="it-IT"/>
        </w:rPr>
        <w:t>Programmi di organizzazioni di veterani</w:t>
      </w:r>
      <w:r w:rsidRPr="00233321">
        <w:rPr>
          <w:sz w:val="22"/>
          <w:szCs w:val="22"/>
          <w:lang w:val="it-IT"/>
        </w:rPr>
        <w:t xml:space="preserve">, con sede dell’attività nel Comune di Pirano o nel territorio degli altri comuni costieri (Capodistria, Isola e Ancarano), con membri cittadini del Comune di Pirano. Svolgono la loro attività nell’interesse del Comune di Pirano, in modo continuativo e operano attivamente nel territorio del comune almeno due anni prima del giorno della pubblicazione del Bando pubblico. </w:t>
      </w:r>
    </w:p>
    <w:p w14:paraId="0D871D3F" w14:textId="77777777" w:rsidR="003A6483" w:rsidRPr="00233321" w:rsidRDefault="003A6483" w:rsidP="006F6217">
      <w:pPr>
        <w:spacing w:line="22" w:lineRule="atLeast"/>
        <w:jc w:val="both"/>
        <w:rPr>
          <w:bCs/>
          <w:sz w:val="22"/>
          <w:szCs w:val="22"/>
        </w:rPr>
      </w:pPr>
    </w:p>
    <w:p w14:paraId="1379B30F" w14:textId="77777777" w:rsidR="003A6483" w:rsidRPr="00233321" w:rsidRDefault="002C5FF1" w:rsidP="006F6217">
      <w:pPr>
        <w:tabs>
          <w:tab w:val="left" w:pos="2500"/>
        </w:tabs>
        <w:spacing w:line="22" w:lineRule="atLeast"/>
        <w:jc w:val="both"/>
        <w:rPr>
          <w:bCs/>
          <w:sz w:val="22"/>
          <w:szCs w:val="22"/>
        </w:rPr>
      </w:pPr>
      <w:r w:rsidRPr="00233321">
        <w:rPr>
          <w:b/>
          <w:bCs/>
          <w:sz w:val="22"/>
          <w:szCs w:val="22"/>
          <w:u w:val="single"/>
          <w:lang w:val="it-IT"/>
        </w:rPr>
        <w:t>B: Programmi di altre organizzazioni che operano nell’interesse dei cittadini della terza età</w:t>
      </w:r>
      <w:r w:rsidRPr="00233321">
        <w:rPr>
          <w:b/>
          <w:bCs/>
          <w:sz w:val="22"/>
          <w:szCs w:val="22"/>
          <w:lang w:val="it-IT"/>
        </w:rPr>
        <w:t xml:space="preserve"> </w:t>
      </w:r>
      <w:r w:rsidRPr="00233321">
        <w:rPr>
          <w:sz w:val="22"/>
          <w:szCs w:val="22"/>
          <w:lang w:val="it-IT"/>
        </w:rPr>
        <w:t>con sede dell’attività nel Comune di Pirano, con membri cittadini del Comune di Pirano.</w:t>
      </w:r>
      <w:r w:rsidRPr="00233321">
        <w:rPr>
          <w:b/>
          <w:bCs/>
          <w:sz w:val="22"/>
          <w:szCs w:val="22"/>
          <w:lang w:val="it-IT"/>
        </w:rPr>
        <w:t xml:space="preserve"> </w:t>
      </w:r>
      <w:r w:rsidRPr="00233321">
        <w:rPr>
          <w:sz w:val="22"/>
          <w:szCs w:val="22"/>
          <w:lang w:val="it-IT"/>
        </w:rPr>
        <w:t>Svolgono la loro attività nell’interesse del Comune di Pirano, in modo continuativo e operano attivamente nel territorio del comune almeno due anni prima del giorno della pubblicazione del Bando pubblico.</w:t>
      </w:r>
    </w:p>
    <w:p w14:paraId="3ED710A1" w14:textId="77777777" w:rsidR="00AF45BB" w:rsidRPr="00233321" w:rsidRDefault="00AF45BB" w:rsidP="006F6217">
      <w:pPr>
        <w:spacing w:line="22" w:lineRule="atLeast"/>
        <w:jc w:val="both"/>
        <w:rPr>
          <w:bCs/>
          <w:sz w:val="22"/>
          <w:szCs w:val="22"/>
        </w:rPr>
      </w:pPr>
    </w:p>
    <w:p w14:paraId="5BA5C395" w14:textId="77777777" w:rsidR="00A344BF" w:rsidRPr="00233321" w:rsidRDefault="00A344BF" w:rsidP="006F6217">
      <w:pPr>
        <w:pBdr>
          <w:top w:val="single" w:sz="4" w:space="1" w:color="auto"/>
          <w:left w:val="single" w:sz="4" w:space="4" w:color="auto"/>
          <w:bottom w:val="single" w:sz="4" w:space="1" w:color="auto"/>
          <w:right w:val="single" w:sz="4" w:space="4" w:color="auto"/>
        </w:pBdr>
        <w:spacing w:line="22" w:lineRule="atLeast"/>
        <w:jc w:val="both"/>
        <w:rPr>
          <w:b/>
          <w:bCs/>
          <w:sz w:val="22"/>
          <w:szCs w:val="22"/>
        </w:rPr>
      </w:pPr>
      <w:r w:rsidRPr="00233321">
        <w:rPr>
          <w:b/>
          <w:bCs/>
          <w:sz w:val="22"/>
          <w:szCs w:val="22"/>
          <w:lang w:val="it-IT"/>
        </w:rPr>
        <w:t>CONDIZIONI DEL BANDO PUBBLICO</w:t>
      </w:r>
    </w:p>
    <w:p w14:paraId="014D15D5" w14:textId="77777777" w:rsidR="00AF45BB" w:rsidRPr="00233321" w:rsidRDefault="00AF45BB" w:rsidP="006F6217">
      <w:pPr>
        <w:spacing w:line="22" w:lineRule="atLeast"/>
        <w:jc w:val="both"/>
        <w:rPr>
          <w:bCs/>
          <w:sz w:val="22"/>
          <w:szCs w:val="22"/>
        </w:rPr>
      </w:pPr>
    </w:p>
    <w:p w14:paraId="054B32AC" w14:textId="77777777" w:rsidR="00AF45BB" w:rsidRPr="00233321" w:rsidRDefault="00C75532" w:rsidP="006F6217">
      <w:pPr>
        <w:spacing w:line="22" w:lineRule="atLeast"/>
        <w:jc w:val="both"/>
        <w:rPr>
          <w:bCs/>
          <w:sz w:val="22"/>
          <w:szCs w:val="22"/>
        </w:rPr>
      </w:pPr>
      <w:r w:rsidRPr="00233321">
        <w:rPr>
          <w:sz w:val="22"/>
          <w:szCs w:val="22"/>
          <w:lang w:val="it-IT"/>
        </w:rPr>
        <w:t>Possono aderire al bando organizzazioni non governative o senza fini di lucro e/o organizzazioni non-profit di diritto privato che realizzano il proprio programma nel territorio del Comune di Pirano o che realizzano programmi/progetti per i cittadini del Comune di Pirano e candidano il programma/progetto oggetto del Bando per i settori A o B.</w:t>
      </w:r>
    </w:p>
    <w:p w14:paraId="30E39CFF" w14:textId="77777777" w:rsidR="00C75532" w:rsidRPr="00233321" w:rsidRDefault="00C75532" w:rsidP="006F6217">
      <w:pPr>
        <w:spacing w:line="22" w:lineRule="atLeast"/>
        <w:jc w:val="both"/>
        <w:rPr>
          <w:bCs/>
          <w:sz w:val="22"/>
          <w:szCs w:val="22"/>
        </w:rPr>
      </w:pPr>
    </w:p>
    <w:p w14:paraId="270A9D91" w14:textId="505B122E" w:rsidR="00A344BF" w:rsidRPr="00233321" w:rsidRDefault="00233321" w:rsidP="006F6217">
      <w:pPr>
        <w:pBdr>
          <w:top w:val="single" w:sz="4" w:space="1" w:color="auto"/>
          <w:left w:val="single" w:sz="4" w:space="4" w:color="auto"/>
          <w:bottom w:val="single" w:sz="4" w:space="1" w:color="auto"/>
          <w:right w:val="single" w:sz="4" w:space="4" w:color="auto"/>
        </w:pBdr>
        <w:spacing w:line="22" w:lineRule="atLeast"/>
        <w:jc w:val="both"/>
        <w:rPr>
          <w:b/>
          <w:bCs/>
          <w:sz w:val="22"/>
          <w:szCs w:val="22"/>
        </w:rPr>
      </w:pPr>
      <w:r w:rsidRPr="00233321">
        <w:rPr>
          <w:b/>
          <w:bCs/>
          <w:sz w:val="22"/>
          <w:szCs w:val="22"/>
          <w:lang w:val="it-IT"/>
        </w:rPr>
        <w:t>BENEFICIARI AMMISSIBILI</w:t>
      </w:r>
    </w:p>
    <w:p w14:paraId="5D4B7D55" w14:textId="77777777" w:rsidR="00A344BF" w:rsidRPr="00233321" w:rsidRDefault="00A344BF" w:rsidP="006F6217">
      <w:pPr>
        <w:spacing w:line="22" w:lineRule="atLeast"/>
        <w:jc w:val="both"/>
        <w:rPr>
          <w:bCs/>
          <w:sz w:val="22"/>
          <w:szCs w:val="22"/>
          <w:u w:val="single"/>
        </w:rPr>
      </w:pPr>
    </w:p>
    <w:p w14:paraId="34140A2C" w14:textId="77777777" w:rsidR="00463E37" w:rsidRPr="00233321" w:rsidRDefault="00C75532" w:rsidP="006F6217">
      <w:pPr>
        <w:spacing w:line="22" w:lineRule="atLeast"/>
        <w:jc w:val="both"/>
        <w:rPr>
          <w:bCs/>
          <w:sz w:val="22"/>
          <w:szCs w:val="22"/>
          <w:u w:val="single"/>
        </w:rPr>
      </w:pPr>
      <w:r w:rsidRPr="00233321">
        <w:rPr>
          <w:sz w:val="22"/>
          <w:szCs w:val="22"/>
          <w:u w:val="single"/>
          <w:lang w:val="it-IT"/>
        </w:rPr>
        <w:t xml:space="preserve">Possono aderire al bando organizzazioni di veterani e altre organizzazioni che operano nell’interesse dei cittadini della terza età a condizione che: </w:t>
      </w:r>
    </w:p>
    <w:p w14:paraId="7FD70582" w14:textId="77777777" w:rsidR="00463E37" w:rsidRPr="00233321" w:rsidRDefault="00463E37" w:rsidP="006F6217">
      <w:pPr>
        <w:numPr>
          <w:ilvl w:val="0"/>
          <w:numId w:val="4"/>
        </w:numPr>
        <w:spacing w:line="22" w:lineRule="atLeast"/>
        <w:jc w:val="both"/>
        <w:rPr>
          <w:bCs/>
          <w:sz w:val="22"/>
          <w:szCs w:val="22"/>
        </w:rPr>
      </w:pPr>
      <w:r w:rsidRPr="00233321">
        <w:rPr>
          <w:sz w:val="22"/>
          <w:szCs w:val="22"/>
          <w:lang w:val="it-IT"/>
        </w:rPr>
        <w:t>hanno lo status di persona giuridica di diritto privato, hanno l'attività non a scopo di lucro definita nell’atto costitutivo o altro atto di fondazione, sono registrati per l’attività nel settore dell’Invito nonché svolgono l’attività in oggetto del presente Bando;</w:t>
      </w:r>
    </w:p>
    <w:p w14:paraId="76FB5006" w14:textId="77777777" w:rsidR="00BC470D" w:rsidRPr="00233321" w:rsidRDefault="00BC470D" w:rsidP="006F6217">
      <w:pPr>
        <w:numPr>
          <w:ilvl w:val="0"/>
          <w:numId w:val="4"/>
        </w:numPr>
        <w:spacing w:line="22" w:lineRule="atLeast"/>
        <w:jc w:val="both"/>
        <w:rPr>
          <w:sz w:val="22"/>
          <w:szCs w:val="22"/>
        </w:rPr>
      </w:pPr>
      <w:r w:rsidRPr="00233321">
        <w:rPr>
          <w:sz w:val="22"/>
          <w:szCs w:val="22"/>
          <w:lang w:val="it-IT"/>
        </w:rPr>
        <w:t xml:space="preserve">hanno la sede nel Comune di Pirano o nel territorio degli altri comuni costieri (Capodistria, Isola e Ancarano), con membri cittadini del Comune di Pirano e svolgono l’attività nell’interesse del Comune di Pirano almeno due (2) anni il giorno prima della pubblicazione del Bando </w:t>
      </w:r>
      <w:r w:rsidRPr="00233321">
        <w:rPr>
          <w:b/>
          <w:bCs/>
          <w:sz w:val="22"/>
          <w:szCs w:val="22"/>
          <w:lang w:val="it-IT"/>
        </w:rPr>
        <w:t>(vale per la sezione A)</w:t>
      </w:r>
      <w:r w:rsidRPr="00233321">
        <w:rPr>
          <w:sz w:val="22"/>
          <w:szCs w:val="22"/>
          <w:lang w:val="it-IT"/>
        </w:rPr>
        <w:t>;</w:t>
      </w:r>
    </w:p>
    <w:p w14:paraId="2239E381" w14:textId="77777777" w:rsidR="00BC470D" w:rsidRPr="00233321" w:rsidRDefault="00BC470D" w:rsidP="006F6217">
      <w:pPr>
        <w:numPr>
          <w:ilvl w:val="0"/>
          <w:numId w:val="4"/>
        </w:numPr>
        <w:spacing w:line="22" w:lineRule="atLeast"/>
        <w:jc w:val="both"/>
        <w:rPr>
          <w:sz w:val="22"/>
          <w:szCs w:val="22"/>
        </w:rPr>
      </w:pPr>
      <w:r w:rsidRPr="00233321">
        <w:rPr>
          <w:sz w:val="22"/>
          <w:szCs w:val="22"/>
          <w:lang w:val="it-IT"/>
        </w:rPr>
        <w:t xml:space="preserve">hanno la sede nel Comune di Pirano e svolgono l’attività nell’interesse del Comune di Pirano almeno due (2) anni il giorno prima della pubblicazione del Bando </w:t>
      </w:r>
      <w:r w:rsidRPr="00233321">
        <w:rPr>
          <w:b/>
          <w:bCs/>
          <w:sz w:val="22"/>
          <w:szCs w:val="22"/>
          <w:lang w:val="it-IT"/>
        </w:rPr>
        <w:t>(vale per la sezione B)</w:t>
      </w:r>
      <w:r w:rsidRPr="00233321">
        <w:rPr>
          <w:sz w:val="22"/>
          <w:szCs w:val="22"/>
          <w:lang w:val="it-IT"/>
        </w:rPr>
        <w:t>;</w:t>
      </w:r>
    </w:p>
    <w:p w14:paraId="21D97FF1" w14:textId="77777777" w:rsidR="00F84580" w:rsidRPr="00233321" w:rsidRDefault="00F84580" w:rsidP="006F6217">
      <w:pPr>
        <w:numPr>
          <w:ilvl w:val="0"/>
          <w:numId w:val="4"/>
        </w:numPr>
        <w:spacing w:line="22" w:lineRule="atLeast"/>
        <w:jc w:val="both"/>
        <w:rPr>
          <w:bCs/>
          <w:sz w:val="22"/>
          <w:szCs w:val="22"/>
        </w:rPr>
      </w:pPr>
      <w:r w:rsidRPr="00233321">
        <w:rPr>
          <w:sz w:val="22"/>
          <w:szCs w:val="22"/>
          <w:lang w:val="it-IT"/>
        </w:rPr>
        <w:t>eseguono il programma/progetto per i fruitori del Comune di Pirano;</w:t>
      </w:r>
    </w:p>
    <w:p w14:paraId="300DFD3E" w14:textId="77777777" w:rsidR="00F84580" w:rsidRPr="00233321" w:rsidRDefault="00F84580" w:rsidP="006F6217">
      <w:pPr>
        <w:numPr>
          <w:ilvl w:val="0"/>
          <w:numId w:val="4"/>
        </w:numPr>
        <w:spacing w:line="22" w:lineRule="atLeast"/>
        <w:jc w:val="both"/>
        <w:rPr>
          <w:bCs/>
          <w:sz w:val="22"/>
          <w:szCs w:val="22"/>
        </w:rPr>
      </w:pPr>
      <w:r w:rsidRPr="00233321">
        <w:rPr>
          <w:sz w:val="22"/>
          <w:szCs w:val="22"/>
          <w:lang w:val="it-IT"/>
        </w:rPr>
        <w:t>dispongono di un registro ordinato dei soci o nella relazione sul lavoro possono dimostrare il numero di utenti del Comune di Pirano;</w:t>
      </w:r>
    </w:p>
    <w:p w14:paraId="23B9124F" w14:textId="77777777" w:rsidR="00463E37" w:rsidRPr="00233321" w:rsidRDefault="00463E37" w:rsidP="006F6217">
      <w:pPr>
        <w:numPr>
          <w:ilvl w:val="0"/>
          <w:numId w:val="4"/>
        </w:numPr>
        <w:spacing w:line="22" w:lineRule="atLeast"/>
        <w:jc w:val="both"/>
        <w:rPr>
          <w:bCs/>
          <w:sz w:val="22"/>
          <w:szCs w:val="22"/>
        </w:rPr>
      </w:pPr>
      <w:r w:rsidRPr="00233321">
        <w:rPr>
          <w:sz w:val="22"/>
          <w:szCs w:val="22"/>
          <w:lang w:val="it-IT"/>
        </w:rPr>
        <w:t>dispongono di condizioni materiali, di spazio, del personale e organizzative per la realizzazione dei programmi pianificati;</w:t>
      </w:r>
    </w:p>
    <w:p w14:paraId="0E0031ED" w14:textId="77777777" w:rsidR="00463E37" w:rsidRPr="00233321" w:rsidRDefault="00463E37" w:rsidP="006F6217">
      <w:pPr>
        <w:numPr>
          <w:ilvl w:val="0"/>
          <w:numId w:val="4"/>
        </w:numPr>
        <w:spacing w:line="22" w:lineRule="atLeast"/>
        <w:jc w:val="both"/>
        <w:rPr>
          <w:bCs/>
          <w:sz w:val="22"/>
          <w:szCs w:val="22"/>
        </w:rPr>
      </w:pPr>
      <w:r w:rsidRPr="00233321">
        <w:rPr>
          <w:sz w:val="22"/>
          <w:szCs w:val="22"/>
          <w:lang w:val="it-IT"/>
        </w:rPr>
        <w:t>presentato il programma/progetto che è oggetto del bando pubblico e dispongono di una struttura finanziaria dalla quale risultano evidenti le entrate e le uscite per l’attuazione del programma, la quota dei fondi propri, la quota degli utenti i fondi ottenuti da altre fonti (comuni, sponsor, donazioni ecc.);</w:t>
      </w:r>
    </w:p>
    <w:p w14:paraId="388800AE" w14:textId="77777777" w:rsidR="00463E37" w:rsidRPr="00233321" w:rsidRDefault="00463E37" w:rsidP="006F6217">
      <w:pPr>
        <w:numPr>
          <w:ilvl w:val="0"/>
          <w:numId w:val="4"/>
        </w:numPr>
        <w:spacing w:line="22" w:lineRule="atLeast"/>
        <w:jc w:val="both"/>
        <w:rPr>
          <w:bCs/>
          <w:sz w:val="22"/>
          <w:szCs w:val="22"/>
        </w:rPr>
      </w:pPr>
      <w:r w:rsidRPr="00233321">
        <w:rPr>
          <w:sz w:val="22"/>
          <w:szCs w:val="22"/>
          <w:lang w:val="it-IT"/>
        </w:rPr>
        <w:t>hanno finora assolto a tutti gli obblighi verso il Comune di Pirano;</w:t>
      </w:r>
    </w:p>
    <w:p w14:paraId="548ED3CC" w14:textId="0DE15605" w:rsidR="00463E37" w:rsidRPr="00233321" w:rsidRDefault="00463E37" w:rsidP="006F6217">
      <w:pPr>
        <w:numPr>
          <w:ilvl w:val="0"/>
          <w:numId w:val="4"/>
        </w:numPr>
        <w:spacing w:line="22" w:lineRule="atLeast"/>
        <w:jc w:val="both"/>
        <w:rPr>
          <w:bCs/>
          <w:sz w:val="22"/>
          <w:szCs w:val="22"/>
        </w:rPr>
      </w:pPr>
      <w:r w:rsidRPr="00233321">
        <w:rPr>
          <w:sz w:val="22"/>
          <w:szCs w:val="22"/>
          <w:lang w:val="it-IT"/>
        </w:rPr>
        <w:t>il programma/progetto presentato non è oggetto di finanziamento da altre voci di bilancio del Comune di Pirano per l’anno 202</w:t>
      </w:r>
      <w:r w:rsidR="00233321" w:rsidRPr="00233321">
        <w:rPr>
          <w:sz w:val="22"/>
          <w:szCs w:val="22"/>
          <w:lang w:val="it-IT"/>
        </w:rPr>
        <w:t>6</w:t>
      </w:r>
      <w:r w:rsidRPr="00233321">
        <w:rPr>
          <w:sz w:val="22"/>
          <w:szCs w:val="22"/>
          <w:lang w:val="it-IT"/>
        </w:rPr>
        <w:t>;</w:t>
      </w:r>
    </w:p>
    <w:p w14:paraId="253E73E8" w14:textId="77777777" w:rsidR="00233321" w:rsidRPr="00233321" w:rsidRDefault="00463E37" w:rsidP="006F6217">
      <w:pPr>
        <w:numPr>
          <w:ilvl w:val="0"/>
          <w:numId w:val="4"/>
        </w:numPr>
        <w:spacing w:line="22" w:lineRule="atLeast"/>
        <w:jc w:val="both"/>
        <w:rPr>
          <w:bCs/>
          <w:sz w:val="22"/>
          <w:szCs w:val="22"/>
        </w:rPr>
      </w:pPr>
      <w:r w:rsidRPr="00233321">
        <w:rPr>
          <w:sz w:val="22"/>
          <w:szCs w:val="22"/>
          <w:lang w:val="it-IT"/>
        </w:rPr>
        <w:t>il programma/progetto presentato sarà realizzato entro la fine dell’anno 202</w:t>
      </w:r>
      <w:r w:rsidR="00233321" w:rsidRPr="00233321">
        <w:rPr>
          <w:sz w:val="22"/>
          <w:szCs w:val="22"/>
          <w:lang w:val="it-IT"/>
        </w:rPr>
        <w:t>6.</w:t>
      </w:r>
    </w:p>
    <w:p w14:paraId="066028FB" w14:textId="28461FCB" w:rsidR="00463E37" w:rsidRPr="00233321" w:rsidRDefault="00463E37" w:rsidP="006F6217">
      <w:pPr>
        <w:numPr>
          <w:ilvl w:val="0"/>
          <w:numId w:val="4"/>
        </w:numPr>
        <w:spacing w:line="22" w:lineRule="atLeast"/>
        <w:jc w:val="both"/>
        <w:rPr>
          <w:bCs/>
          <w:sz w:val="22"/>
          <w:szCs w:val="22"/>
        </w:rPr>
      </w:pPr>
      <w:r w:rsidRPr="00233321">
        <w:rPr>
          <w:sz w:val="22"/>
          <w:szCs w:val="22"/>
          <w:lang w:val="it-IT"/>
        </w:rPr>
        <w:t xml:space="preserve"> </w:t>
      </w:r>
    </w:p>
    <w:p w14:paraId="3210DFEE" w14:textId="30C45ED3" w:rsidR="00801FBF" w:rsidRPr="00233321" w:rsidRDefault="00801FBF" w:rsidP="006F6217">
      <w:pPr>
        <w:spacing w:line="22" w:lineRule="atLeast"/>
        <w:jc w:val="both"/>
        <w:rPr>
          <w:b/>
          <w:bCs/>
          <w:sz w:val="22"/>
          <w:szCs w:val="22"/>
        </w:rPr>
      </w:pPr>
      <w:r w:rsidRPr="00233321">
        <w:rPr>
          <w:b/>
          <w:bCs/>
          <w:sz w:val="22"/>
          <w:szCs w:val="22"/>
          <w:lang w:val="it-IT"/>
        </w:rPr>
        <w:t>I candidati possono aderire con il proprio programma/progetto soltanto a uno dei settori e soltanto a uno degli Inviti pubblici ovvero Bandi pubblici del Comune di Pirano per l’anno 202</w:t>
      </w:r>
      <w:r w:rsidR="00233321" w:rsidRPr="00233321">
        <w:rPr>
          <w:b/>
          <w:bCs/>
          <w:sz w:val="22"/>
          <w:szCs w:val="22"/>
          <w:lang w:val="it-IT"/>
        </w:rPr>
        <w:t>6</w:t>
      </w:r>
      <w:r w:rsidRPr="00233321">
        <w:rPr>
          <w:b/>
          <w:bCs/>
          <w:sz w:val="22"/>
          <w:szCs w:val="22"/>
          <w:lang w:val="it-IT"/>
        </w:rPr>
        <w:t>.</w:t>
      </w:r>
    </w:p>
    <w:p w14:paraId="4C6B7085" w14:textId="77777777" w:rsidR="006C2888" w:rsidRPr="00233321" w:rsidRDefault="006C2888" w:rsidP="006F6217">
      <w:pPr>
        <w:spacing w:line="22" w:lineRule="atLeast"/>
        <w:jc w:val="both"/>
        <w:rPr>
          <w:bCs/>
          <w:sz w:val="22"/>
          <w:szCs w:val="22"/>
        </w:rPr>
      </w:pPr>
    </w:p>
    <w:p w14:paraId="50C88DF5" w14:textId="77777777" w:rsidR="006C2888" w:rsidRPr="00233321" w:rsidRDefault="006C2888" w:rsidP="006F6217">
      <w:pPr>
        <w:pBdr>
          <w:top w:val="single" w:sz="4" w:space="1" w:color="auto"/>
          <w:left w:val="single" w:sz="4" w:space="4" w:color="auto"/>
          <w:bottom w:val="single" w:sz="4" w:space="1" w:color="auto"/>
          <w:right w:val="single" w:sz="4" w:space="4" w:color="auto"/>
        </w:pBdr>
        <w:spacing w:line="22" w:lineRule="atLeast"/>
        <w:jc w:val="both"/>
        <w:rPr>
          <w:b/>
          <w:bCs/>
          <w:sz w:val="22"/>
          <w:szCs w:val="22"/>
        </w:rPr>
      </w:pPr>
      <w:r w:rsidRPr="00233321">
        <w:rPr>
          <w:b/>
          <w:bCs/>
          <w:sz w:val="22"/>
          <w:szCs w:val="22"/>
          <w:lang w:val="it-IT"/>
        </w:rPr>
        <w:t>CRITERI DI VALUTAZIONE DELLE DOMANDE NONCHÉ PROCEDIMENTO E MODALITÀ DI SELEZIONE DEI PROGETTI</w:t>
      </w:r>
    </w:p>
    <w:p w14:paraId="38FAE292" w14:textId="77777777" w:rsidR="006C2888" w:rsidRPr="00233321" w:rsidRDefault="006C2888" w:rsidP="006F6217">
      <w:pPr>
        <w:spacing w:line="22" w:lineRule="atLeast"/>
        <w:jc w:val="both"/>
        <w:rPr>
          <w:bCs/>
          <w:sz w:val="22"/>
          <w:szCs w:val="22"/>
        </w:rPr>
      </w:pPr>
    </w:p>
    <w:tbl>
      <w:tblPr>
        <w:tblW w:w="89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362"/>
        <w:gridCol w:w="3046"/>
      </w:tblGrid>
      <w:tr w:rsidR="006C2888" w:rsidRPr="00233321" w14:paraId="7E9E9FCF" w14:textId="77777777" w:rsidTr="006F6217">
        <w:trPr>
          <w:trHeight w:val="589"/>
        </w:trPr>
        <w:tc>
          <w:tcPr>
            <w:tcW w:w="576" w:type="dxa"/>
            <w:tcBorders>
              <w:top w:val="single" w:sz="4" w:space="0" w:color="auto"/>
              <w:left w:val="single" w:sz="4" w:space="0" w:color="auto"/>
              <w:bottom w:val="single" w:sz="4" w:space="0" w:color="auto"/>
              <w:right w:val="single" w:sz="4" w:space="0" w:color="auto"/>
            </w:tcBorders>
          </w:tcPr>
          <w:p w14:paraId="0BD2CA77" w14:textId="77777777" w:rsidR="006C2888" w:rsidRPr="00233321" w:rsidRDefault="006C2888" w:rsidP="006F6217">
            <w:pPr>
              <w:spacing w:line="22" w:lineRule="atLeast"/>
              <w:jc w:val="both"/>
              <w:rPr>
                <w:bCs/>
                <w:sz w:val="22"/>
                <w:szCs w:val="22"/>
              </w:rPr>
            </w:pPr>
            <w:bookmarkStart w:id="1" w:name="_Hlk191988073"/>
            <w:bookmarkStart w:id="2" w:name="_Hlk191987930"/>
          </w:p>
        </w:tc>
        <w:tc>
          <w:tcPr>
            <w:tcW w:w="5362" w:type="dxa"/>
            <w:tcBorders>
              <w:top w:val="single" w:sz="4" w:space="0" w:color="auto"/>
              <w:left w:val="single" w:sz="4" w:space="0" w:color="auto"/>
              <w:bottom w:val="single" w:sz="4" w:space="0" w:color="auto"/>
              <w:right w:val="single" w:sz="4" w:space="0" w:color="auto"/>
            </w:tcBorders>
            <w:vAlign w:val="center"/>
            <w:hideMark/>
          </w:tcPr>
          <w:p w14:paraId="30ADFF63" w14:textId="77777777" w:rsidR="006C2888" w:rsidRPr="00233321" w:rsidRDefault="006C2888" w:rsidP="006F6217">
            <w:pPr>
              <w:spacing w:line="22" w:lineRule="atLeast"/>
              <w:jc w:val="both"/>
              <w:rPr>
                <w:b/>
                <w:bCs/>
                <w:sz w:val="22"/>
                <w:szCs w:val="22"/>
              </w:rPr>
            </w:pPr>
            <w:r w:rsidRPr="00233321">
              <w:rPr>
                <w:b/>
                <w:bCs/>
                <w:sz w:val="22"/>
                <w:szCs w:val="22"/>
                <w:lang w:val="it-IT"/>
              </w:rPr>
              <w:t>CRITERI</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E2B4FBC" w14:textId="77777777" w:rsidR="006C2888" w:rsidRPr="00233321" w:rsidRDefault="006C2888" w:rsidP="006F6217">
            <w:pPr>
              <w:spacing w:line="22" w:lineRule="atLeast"/>
              <w:jc w:val="both"/>
              <w:rPr>
                <w:b/>
                <w:bCs/>
                <w:sz w:val="22"/>
                <w:szCs w:val="22"/>
              </w:rPr>
            </w:pPr>
            <w:r w:rsidRPr="00233321">
              <w:rPr>
                <w:b/>
                <w:bCs/>
                <w:sz w:val="22"/>
                <w:szCs w:val="22"/>
                <w:lang w:val="it-IT"/>
              </w:rPr>
              <w:t>punteggio totalizzabile</w:t>
            </w:r>
          </w:p>
        </w:tc>
      </w:tr>
      <w:tr w:rsidR="006C2888" w:rsidRPr="00233321" w14:paraId="4808B808"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hideMark/>
          </w:tcPr>
          <w:p w14:paraId="2665B11A" w14:textId="77777777" w:rsidR="006C2888" w:rsidRPr="00233321" w:rsidRDefault="006C2888" w:rsidP="006F6217">
            <w:pPr>
              <w:spacing w:line="22" w:lineRule="atLeast"/>
              <w:jc w:val="both"/>
              <w:rPr>
                <w:b/>
                <w:bCs/>
                <w:sz w:val="22"/>
                <w:szCs w:val="22"/>
              </w:rPr>
            </w:pPr>
            <w:r w:rsidRPr="00233321">
              <w:rPr>
                <w:b/>
                <w:bCs/>
                <w:sz w:val="22"/>
                <w:szCs w:val="22"/>
                <w:lang w:val="it-IT"/>
              </w:rPr>
              <w:t>1.</w:t>
            </w:r>
          </w:p>
        </w:tc>
        <w:tc>
          <w:tcPr>
            <w:tcW w:w="5362" w:type="dxa"/>
            <w:tcBorders>
              <w:top w:val="single" w:sz="4" w:space="0" w:color="auto"/>
              <w:left w:val="single" w:sz="4" w:space="0" w:color="auto"/>
              <w:bottom w:val="single" w:sz="4" w:space="0" w:color="auto"/>
              <w:right w:val="single" w:sz="4" w:space="0" w:color="auto"/>
            </w:tcBorders>
            <w:hideMark/>
          </w:tcPr>
          <w:p w14:paraId="2647F150" w14:textId="77777777" w:rsidR="006C2888" w:rsidRPr="00233321" w:rsidRDefault="006C2888" w:rsidP="006F6217">
            <w:pPr>
              <w:spacing w:line="22" w:lineRule="atLeast"/>
              <w:jc w:val="both"/>
              <w:rPr>
                <w:b/>
                <w:bCs/>
                <w:sz w:val="22"/>
                <w:szCs w:val="22"/>
              </w:rPr>
            </w:pPr>
            <w:r w:rsidRPr="00233321">
              <w:rPr>
                <w:b/>
                <w:bCs/>
                <w:sz w:val="22"/>
                <w:szCs w:val="22"/>
                <w:lang w:val="it-IT"/>
              </w:rPr>
              <w:t>REALTÀ E ACCESSIBILITÀ AL PROGRAMMA</w:t>
            </w:r>
          </w:p>
          <w:p w14:paraId="31014CC0" w14:textId="77777777" w:rsidR="006C2888" w:rsidRPr="00233321" w:rsidRDefault="006C2888" w:rsidP="006F6217">
            <w:pPr>
              <w:spacing w:line="22" w:lineRule="atLeast"/>
              <w:jc w:val="both"/>
              <w:rPr>
                <w:b/>
                <w:bCs/>
                <w:sz w:val="22"/>
                <w:szCs w:val="22"/>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EA2E8E" w14:textId="77777777" w:rsidR="006C2888" w:rsidRPr="00233321" w:rsidRDefault="006C2888" w:rsidP="006F6217">
            <w:pPr>
              <w:spacing w:line="22" w:lineRule="atLeast"/>
              <w:jc w:val="both"/>
              <w:rPr>
                <w:b/>
                <w:bCs/>
                <w:sz w:val="22"/>
                <w:szCs w:val="22"/>
              </w:rPr>
            </w:pPr>
            <w:r w:rsidRPr="00233321">
              <w:rPr>
                <w:b/>
                <w:bCs/>
                <w:sz w:val="22"/>
                <w:szCs w:val="22"/>
                <w:lang w:val="it-IT"/>
              </w:rPr>
              <w:t>fino a 30 punti</w:t>
            </w:r>
          </w:p>
        </w:tc>
      </w:tr>
      <w:tr w:rsidR="006C2888" w:rsidRPr="00233321" w14:paraId="68D2BC1D"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hideMark/>
          </w:tcPr>
          <w:p w14:paraId="1188D876" w14:textId="77777777" w:rsidR="006C2888" w:rsidRPr="00233321" w:rsidRDefault="006C2888" w:rsidP="006F6217">
            <w:pPr>
              <w:spacing w:line="22" w:lineRule="atLeast"/>
              <w:jc w:val="both"/>
              <w:rPr>
                <w:bCs/>
                <w:sz w:val="22"/>
                <w:szCs w:val="22"/>
              </w:rPr>
            </w:pPr>
            <w:r w:rsidRPr="00233321">
              <w:rPr>
                <w:sz w:val="22"/>
                <w:szCs w:val="22"/>
                <w:lang w:val="it-IT"/>
              </w:rPr>
              <w:t>1.1</w:t>
            </w:r>
          </w:p>
        </w:tc>
        <w:tc>
          <w:tcPr>
            <w:tcW w:w="5362" w:type="dxa"/>
            <w:tcBorders>
              <w:top w:val="single" w:sz="4" w:space="0" w:color="auto"/>
              <w:left w:val="single" w:sz="4" w:space="0" w:color="auto"/>
              <w:bottom w:val="single" w:sz="4" w:space="0" w:color="auto"/>
              <w:right w:val="single" w:sz="4" w:space="0" w:color="auto"/>
            </w:tcBorders>
            <w:hideMark/>
          </w:tcPr>
          <w:p w14:paraId="49E4DA45" w14:textId="77777777" w:rsidR="006C2888" w:rsidRPr="00233321" w:rsidRDefault="006C2888" w:rsidP="006F6217">
            <w:pPr>
              <w:spacing w:line="22" w:lineRule="atLeast"/>
              <w:jc w:val="both"/>
              <w:rPr>
                <w:bCs/>
                <w:sz w:val="22"/>
                <w:szCs w:val="22"/>
              </w:rPr>
            </w:pPr>
            <w:r w:rsidRPr="00233321">
              <w:rPr>
                <w:sz w:val="22"/>
                <w:szCs w:val="22"/>
                <w:lang w:val="it-IT"/>
              </w:rPr>
              <w:t>Il candidato ha un programma di qualità che deriva dalle necessità dei membri</w:t>
            </w:r>
          </w:p>
          <w:p w14:paraId="6B9653C5" w14:textId="77777777" w:rsidR="006C2888" w:rsidRPr="00233321" w:rsidRDefault="006C2888" w:rsidP="006F6217">
            <w:pPr>
              <w:numPr>
                <w:ilvl w:val="0"/>
                <w:numId w:val="5"/>
              </w:numPr>
              <w:spacing w:line="22" w:lineRule="atLeast"/>
              <w:jc w:val="both"/>
              <w:rPr>
                <w:bCs/>
                <w:sz w:val="22"/>
                <w:szCs w:val="22"/>
              </w:rPr>
            </w:pPr>
            <w:r w:rsidRPr="00233321">
              <w:rPr>
                <w:sz w:val="22"/>
                <w:szCs w:val="22"/>
                <w:lang w:val="it-IT"/>
              </w:rPr>
              <w:t xml:space="preserve"> adempie in parte    </w:t>
            </w:r>
          </w:p>
          <w:p w14:paraId="01188A15" w14:textId="77777777" w:rsidR="006C2888" w:rsidRPr="00233321" w:rsidRDefault="006C2888" w:rsidP="006F6217">
            <w:pPr>
              <w:numPr>
                <w:ilvl w:val="0"/>
                <w:numId w:val="5"/>
              </w:numPr>
              <w:spacing w:line="22" w:lineRule="atLeast"/>
              <w:jc w:val="both"/>
              <w:rPr>
                <w:bCs/>
                <w:sz w:val="22"/>
                <w:szCs w:val="22"/>
              </w:rPr>
            </w:pPr>
            <w:r w:rsidRPr="00233321">
              <w:rPr>
                <w:sz w:val="22"/>
                <w:szCs w:val="22"/>
                <w:lang w:val="it-IT"/>
              </w:rPr>
              <w:t xml:space="preserve"> adempie in gran parte </w:t>
            </w:r>
          </w:p>
          <w:p w14:paraId="2575EF1E" w14:textId="77777777" w:rsidR="006C2888" w:rsidRPr="00233321" w:rsidRDefault="006C2888" w:rsidP="006F6217">
            <w:pPr>
              <w:numPr>
                <w:ilvl w:val="0"/>
                <w:numId w:val="5"/>
              </w:numPr>
              <w:spacing w:line="22" w:lineRule="atLeast"/>
              <w:jc w:val="both"/>
              <w:rPr>
                <w:bCs/>
                <w:sz w:val="22"/>
                <w:szCs w:val="22"/>
              </w:rPr>
            </w:pPr>
            <w:r w:rsidRPr="00233321">
              <w:rPr>
                <w:sz w:val="22"/>
                <w:szCs w:val="22"/>
                <w:lang w:val="it-IT"/>
              </w:rPr>
              <w:t xml:space="preserve"> adempie completamente</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63212D" w14:textId="77777777" w:rsidR="006C2888" w:rsidRPr="00233321" w:rsidRDefault="006C2888" w:rsidP="006F6217">
            <w:pPr>
              <w:spacing w:line="22" w:lineRule="atLeast"/>
              <w:jc w:val="both"/>
              <w:rPr>
                <w:bCs/>
                <w:sz w:val="22"/>
                <w:szCs w:val="22"/>
              </w:rPr>
            </w:pPr>
          </w:p>
          <w:p w14:paraId="4DFC8111" w14:textId="77777777" w:rsidR="006C2888" w:rsidRPr="00233321" w:rsidRDefault="006C2888" w:rsidP="006F6217">
            <w:pPr>
              <w:spacing w:line="22" w:lineRule="atLeast"/>
              <w:jc w:val="both"/>
              <w:rPr>
                <w:bCs/>
                <w:sz w:val="22"/>
                <w:szCs w:val="22"/>
              </w:rPr>
            </w:pPr>
            <w:r w:rsidRPr="00233321">
              <w:rPr>
                <w:sz w:val="22"/>
                <w:szCs w:val="22"/>
                <w:lang w:val="it-IT"/>
              </w:rPr>
              <w:t>5</w:t>
            </w:r>
          </w:p>
          <w:p w14:paraId="6AF056DE" w14:textId="77777777" w:rsidR="006C2888" w:rsidRPr="00233321" w:rsidRDefault="006C2888" w:rsidP="006F6217">
            <w:pPr>
              <w:spacing w:line="22" w:lineRule="atLeast"/>
              <w:jc w:val="both"/>
              <w:rPr>
                <w:bCs/>
                <w:sz w:val="22"/>
                <w:szCs w:val="22"/>
              </w:rPr>
            </w:pPr>
            <w:r w:rsidRPr="00233321">
              <w:rPr>
                <w:sz w:val="22"/>
                <w:szCs w:val="22"/>
                <w:lang w:val="it-IT"/>
              </w:rPr>
              <w:t>10</w:t>
            </w:r>
          </w:p>
          <w:p w14:paraId="21417FDB" w14:textId="77777777" w:rsidR="006C2888" w:rsidRPr="00233321" w:rsidRDefault="006C2888" w:rsidP="006F6217">
            <w:pPr>
              <w:spacing w:line="22" w:lineRule="atLeast"/>
              <w:jc w:val="both"/>
              <w:rPr>
                <w:bCs/>
                <w:sz w:val="22"/>
                <w:szCs w:val="22"/>
              </w:rPr>
            </w:pPr>
            <w:r w:rsidRPr="00233321">
              <w:rPr>
                <w:sz w:val="22"/>
                <w:szCs w:val="22"/>
                <w:lang w:val="it-IT"/>
              </w:rPr>
              <w:t>15</w:t>
            </w:r>
          </w:p>
        </w:tc>
      </w:tr>
      <w:tr w:rsidR="006C2888" w:rsidRPr="00233321" w14:paraId="5201AE87" w14:textId="77777777" w:rsidTr="006F6217">
        <w:trPr>
          <w:trHeight w:val="1081"/>
        </w:trPr>
        <w:tc>
          <w:tcPr>
            <w:tcW w:w="576" w:type="dxa"/>
            <w:tcBorders>
              <w:top w:val="single" w:sz="4" w:space="0" w:color="auto"/>
              <w:left w:val="single" w:sz="4" w:space="0" w:color="auto"/>
              <w:right w:val="single" w:sz="4" w:space="0" w:color="auto"/>
            </w:tcBorders>
            <w:hideMark/>
          </w:tcPr>
          <w:p w14:paraId="77879047" w14:textId="77777777" w:rsidR="006C2888" w:rsidRPr="00233321" w:rsidRDefault="006C2888" w:rsidP="006F6217">
            <w:pPr>
              <w:spacing w:line="22" w:lineRule="atLeast"/>
              <w:jc w:val="both"/>
              <w:rPr>
                <w:bCs/>
                <w:sz w:val="22"/>
                <w:szCs w:val="22"/>
              </w:rPr>
            </w:pPr>
            <w:r w:rsidRPr="00233321">
              <w:rPr>
                <w:sz w:val="22"/>
                <w:szCs w:val="22"/>
                <w:lang w:val="it-IT"/>
              </w:rPr>
              <w:t>1.2</w:t>
            </w:r>
          </w:p>
          <w:p w14:paraId="26B6FBA4" w14:textId="77777777" w:rsidR="006C2888" w:rsidRPr="00233321" w:rsidRDefault="006C2888" w:rsidP="006F6217">
            <w:pPr>
              <w:spacing w:line="22" w:lineRule="atLeast"/>
              <w:jc w:val="both"/>
              <w:rPr>
                <w:bCs/>
                <w:sz w:val="22"/>
                <w:szCs w:val="22"/>
              </w:rPr>
            </w:pPr>
          </w:p>
        </w:tc>
        <w:tc>
          <w:tcPr>
            <w:tcW w:w="5362" w:type="dxa"/>
            <w:tcBorders>
              <w:top w:val="single" w:sz="4" w:space="0" w:color="auto"/>
              <w:left w:val="single" w:sz="4" w:space="0" w:color="auto"/>
              <w:right w:val="single" w:sz="4" w:space="0" w:color="auto"/>
            </w:tcBorders>
            <w:hideMark/>
          </w:tcPr>
          <w:p w14:paraId="54E08231" w14:textId="77777777" w:rsidR="006C2888" w:rsidRPr="00233321" w:rsidRDefault="006C2888" w:rsidP="006F6217">
            <w:pPr>
              <w:spacing w:line="22" w:lineRule="atLeast"/>
              <w:jc w:val="both"/>
              <w:rPr>
                <w:bCs/>
                <w:sz w:val="22"/>
                <w:szCs w:val="22"/>
              </w:rPr>
            </w:pPr>
            <w:r w:rsidRPr="00233321">
              <w:rPr>
                <w:sz w:val="22"/>
                <w:szCs w:val="22"/>
                <w:lang w:val="it-IT"/>
              </w:rPr>
              <w:t>Il programma definisce chiaramente la quota di membri provenienti dal Comune di Pirano</w:t>
            </w:r>
          </w:p>
          <w:p w14:paraId="43EF73CF" w14:textId="77777777" w:rsidR="006C2888" w:rsidRPr="00233321" w:rsidRDefault="006C2888" w:rsidP="006F6217">
            <w:pPr>
              <w:numPr>
                <w:ilvl w:val="0"/>
                <w:numId w:val="6"/>
              </w:numPr>
              <w:spacing w:line="22" w:lineRule="atLeast"/>
              <w:jc w:val="both"/>
              <w:rPr>
                <w:bCs/>
                <w:sz w:val="22"/>
                <w:szCs w:val="22"/>
              </w:rPr>
            </w:pPr>
            <w:r w:rsidRPr="00233321">
              <w:rPr>
                <w:sz w:val="22"/>
                <w:szCs w:val="22"/>
                <w:lang w:val="it-IT"/>
              </w:rPr>
              <w:t xml:space="preserve">fino al 20%    </w:t>
            </w:r>
          </w:p>
          <w:p w14:paraId="543A9627" w14:textId="77777777" w:rsidR="006C2888" w:rsidRPr="00233321" w:rsidRDefault="006C2888" w:rsidP="006F6217">
            <w:pPr>
              <w:numPr>
                <w:ilvl w:val="0"/>
                <w:numId w:val="6"/>
              </w:numPr>
              <w:spacing w:line="22" w:lineRule="atLeast"/>
              <w:jc w:val="both"/>
              <w:rPr>
                <w:bCs/>
                <w:sz w:val="22"/>
                <w:szCs w:val="22"/>
              </w:rPr>
            </w:pPr>
            <w:r w:rsidRPr="00233321">
              <w:rPr>
                <w:sz w:val="22"/>
                <w:szCs w:val="22"/>
                <w:lang w:val="it-IT"/>
              </w:rPr>
              <w:t>dal 21 al 50%</w:t>
            </w:r>
          </w:p>
          <w:p w14:paraId="669F3AB8" w14:textId="77777777" w:rsidR="006C2888" w:rsidRPr="00233321" w:rsidRDefault="006C2888" w:rsidP="006F6217">
            <w:pPr>
              <w:numPr>
                <w:ilvl w:val="0"/>
                <w:numId w:val="6"/>
              </w:numPr>
              <w:spacing w:line="22" w:lineRule="atLeast"/>
              <w:jc w:val="both"/>
              <w:rPr>
                <w:bCs/>
                <w:sz w:val="22"/>
                <w:szCs w:val="22"/>
              </w:rPr>
            </w:pPr>
            <w:r w:rsidRPr="00233321">
              <w:rPr>
                <w:sz w:val="22"/>
                <w:szCs w:val="22"/>
                <w:lang w:val="it-IT"/>
              </w:rPr>
              <w:t>dal 51 al 100%</w:t>
            </w:r>
          </w:p>
          <w:p w14:paraId="059C9BE9" w14:textId="77777777" w:rsidR="006C2888" w:rsidRPr="00233321" w:rsidRDefault="006C2888" w:rsidP="006F6217">
            <w:pPr>
              <w:spacing w:line="22" w:lineRule="atLeast"/>
              <w:jc w:val="both"/>
              <w:rPr>
                <w:bCs/>
                <w:sz w:val="22"/>
                <w:szCs w:val="22"/>
              </w:rPr>
            </w:pPr>
          </w:p>
        </w:tc>
        <w:tc>
          <w:tcPr>
            <w:tcW w:w="3046" w:type="dxa"/>
            <w:tcBorders>
              <w:top w:val="single" w:sz="4" w:space="0" w:color="auto"/>
              <w:left w:val="single" w:sz="4" w:space="0" w:color="auto"/>
              <w:right w:val="single" w:sz="4" w:space="0" w:color="auto"/>
            </w:tcBorders>
            <w:hideMark/>
          </w:tcPr>
          <w:p w14:paraId="6415DECF" w14:textId="77777777" w:rsidR="006C2888" w:rsidRPr="00233321" w:rsidRDefault="006C2888" w:rsidP="006F6217">
            <w:pPr>
              <w:spacing w:line="22" w:lineRule="atLeast"/>
              <w:jc w:val="both"/>
              <w:rPr>
                <w:bCs/>
                <w:sz w:val="22"/>
                <w:szCs w:val="22"/>
              </w:rPr>
            </w:pPr>
          </w:p>
          <w:p w14:paraId="361188A3" w14:textId="77777777" w:rsidR="006C2888" w:rsidRPr="00233321" w:rsidRDefault="006C2888" w:rsidP="006F6217">
            <w:pPr>
              <w:spacing w:line="22" w:lineRule="atLeast"/>
              <w:jc w:val="both"/>
              <w:rPr>
                <w:bCs/>
                <w:sz w:val="22"/>
                <w:szCs w:val="22"/>
              </w:rPr>
            </w:pPr>
            <w:r w:rsidRPr="00233321">
              <w:rPr>
                <w:sz w:val="22"/>
                <w:szCs w:val="22"/>
                <w:lang w:val="it-IT"/>
              </w:rPr>
              <w:t>0-5</w:t>
            </w:r>
          </w:p>
          <w:p w14:paraId="59B39C19" w14:textId="77777777" w:rsidR="006C2888" w:rsidRPr="00233321" w:rsidRDefault="006C2888" w:rsidP="006F6217">
            <w:pPr>
              <w:spacing w:line="22" w:lineRule="atLeast"/>
              <w:jc w:val="both"/>
              <w:rPr>
                <w:bCs/>
                <w:sz w:val="22"/>
                <w:szCs w:val="22"/>
              </w:rPr>
            </w:pPr>
            <w:r w:rsidRPr="00233321">
              <w:rPr>
                <w:sz w:val="22"/>
                <w:szCs w:val="22"/>
                <w:lang w:val="it-IT"/>
              </w:rPr>
              <w:t>6-10</w:t>
            </w:r>
          </w:p>
          <w:p w14:paraId="5A783E7A" w14:textId="77777777" w:rsidR="006C2888" w:rsidRPr="00233321" w:rsidRDefault="006C2888" w:rsidP="006F6217">
            <w:pPr>
              <w:spacing w:line="22" w:lineRule="atLeast"/>
              <w:jc w:val="both"/>
              <w:rPr>
                <w:bCs/>
                <w:sz w:val="22"/>
                <w:szCs w:val="22"/>
              </w:rPr>
            </w:pPr>
            <w:r w:rsidRPr="00233321">
              <w:rPr>
                <w:sz w:val="22"/>
                <w:szCs w:val="22"/>
                <w:lang w:val="it-IT"/>
              </w:rPr>
              <w:t>11-15</w:t>
            </w:r>
          </w:p>
        </w:tc>
      </w:tr>
      <w:tr w:rsidR="006C2888" w:rsidRPr="00233321" w14:paraId="3F34F602"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hideMark/>
          </w:tcPr>
          <w:p w14:paraId="25915393" w14:textId="77777777" w:rsidR="006C2888" w:rsidRPr="00233321" w:rsidRDefault="006C2888" w:rsidP="006F6217">
            <w:pPr>
              <w:spacing w:line="22" w:lineRule="atLeast"/>
              <w:jc w:val="both"/>
              <w:rPr>
                <w:bCs/>
                <w:sz w:val="22"/>
                <w:szCs w:val="22"/>
              </w:rPr>
            </w:pPr>
            <w:r w:rsidRPr="00233321">
              <w:rPr>
                <w:b/>
                <w:bCs/>
                <w:sz w:val="22"/>
                <w:szCs w:val="22"/>
                <w:lang w:val="it-IT"/>
              </w:rPr>
              <w:t>2.</w:t>
            </w:r>
          </w:p>
        </w:tc>
        <w:tc>
          <w:tcPr>
            <w:tcW w:w="5362" w:type="dxa"/>
            <w:tcBorders>
              <w:top w:val="single" w:sz="4" w:space="0" w:color="auto"/>
              <w:left w:val="single" w:sz="4" w:space="0" w:color="auto"/>
              <w:bottom w:val="single" w:sz="4" w:space="0" w:color="auto"/>
              <w:right w:val="single" w:sz="4" w:space="0" w:color="auto"/>
            </w:tcBorders>
            <w:hideMark/>
          </w:tcPr>
          <w:p w14:paraId="534002C5" w14:textId="77777777" w:rsidR="006C2888" w:rsidRPr="00233321" w:rsidRDefault="006C2888" w:rsidP="006F6217">
            <w:pPr>
              <w:spacing w:line="22" w:lineRule="atLeast"/>
              <w:jc w:val="both"/>
              <w:rPr>
                <w:b/>
                <w:bCs/>
                <w:sz w:val="22"/>
                <w:szCs w:val="22"/>
              </w:rPr>
            </w:pPr>
            <w:r w:rsidRPr="00233321">
              <w:rPr>
                <w:b/>
                <w:bCs/>
                <w:sz w:val="22"/>
                <w:szCs w:val="22"/>
                <w:lang w:val="it-IT"/>
              </w:rPr>
              <w:t xml:space="preserve">STRUTTURA FINANZIARIA DEL PROGRAMMA </w:t>
            </w:r>
          </w:p>
          <w:p w14:paraId="59B72DA3" w14:textId="77777777" w:rsidR="006C2888" w:rsidRPr="00233321" w:rsidRDefault="006C2888" w:rsidP="006F6217">
            <w:pPr>
              <w:spacing w:line="22" w:lineRule="atLeast"/>
              <w:jc w:val="both"/>
              <w:rPr>
                <w:b/>
                <w:bCs/>
                <w:sz w:val="22"/>
                <w:szCs w:val="22"/>
              </w:rPr>
            </w:pPr>
          </w:p>
        </w:tc>
        <w:tc>
          <w:tcPr>
            <w:tcW w:w="3046" w:type="dxa"/>
            <w:tcBorders>
              <w:top w:val="single" w:sz="4" w:space="0" w:color="auto"/>
              <w:left w:val="single" w:sz="4" w:space="0" w:color="auto"/>
              <w:bottom w:val="single" w:sz="4" w:space="0" w:color="auto"/>
              <w:right w:val="single" w:sz="4" w:space="0" w:color="auto"/>
            </w:tcBorders>
            <w:hideMark/>
          </w:tcPr>
          <w:p w14:paraId="635E9989" w14:textId="77777777" w:rsidR="006C2888" w:rsidRPr="00233321" w:rsidRDefault="006C2888" w:rsidP="006F6217">
            <w:pPr>
              <w:spacing w:line="22" w:lineRule="atLeast"/>
              <w:jc w:val="both"/>
              <w:rPr>
                <w:b/>
                <w:bCs/>
                <w:sz w:val="22"/>
                <w:szCs w:val="22"/>
              </w:rPr>
            </w:pPr>
            <w:r w:rsidRPr="00233321">
              <w:rPr>
                <w:b/>
                <w:bCs/>
                <w:sz w:val="22"/>
                <w:szCs w:val="22"/>
                <w:lang w:val="it-IT"/>
              </w:rPr>
              <w:t>fino a 20 punti</w:t>
            </w:r>
          </w:p>
        </w:tc>
      </w:tr>
      <w:tr w:rsidR="006C2888" w:rsidRPr="00233321" w14:paraId="7FCDD395" w14:textId="77777777" w:rsidTr="003F2782">
        <w:trPr>
          <w:trHeight w:val="475"/>
        </w:trPr>
        <w:tc>
          <w:tcPr>
            <w:tcW w:w="576" w:type="dxa"/>
            <w:tcBorders>
              <w:top w:val="single" w:sz="4" w:space="0" w:color="auto"/>
              <w:left w:val="single" w:sz="4" w:space="0" w:color="auto"/>
              <w:right w:val="single" w:sz="4" w:space="0" w:color="auto"/>
            </w:tcBorders>
          </w:tcPr>
          <w:p w14:paraId="6DCE9160" w14:textId="77777777" w:rsidR="006C2888" w:rsidRPr="00233321" w:rsidRDefault="006C2888" w:rsidP="006F6217">
            <w:pPr>
              <w:spacing w:line="22" w:lineRule="atLeast"/>
              <w:jc w:val="both"/>
              <w:rPr>
                <w:bCs/>
                <w:sz w:val="22"/>
                <w:szCs w:val="22"/>
              </w:rPr>
            </w:pPr>
            <w:r w:rsidRPr="00233321">
              <w:rPr>
                <w:sz w:val="22"/>
                <w:szCs w:val="22"/>
                <w:lang w:val="it-IT"/>
              </w:rPr>
              <w:t>2.1.</w:t>
            </w:r>
          </w:p>
        </w:tc>
        <w:tc>
          <w:tcPr>
            <w:tcW w:w="5362" w:type="dxa"/>
            <w:tcBorders>
              <w:top w:val="single" w:sz="4" w:space="0" w:color="auto"/>
              <w:left w:val="single" w:sz="4" w:space="0" w:color="auto"/>
              <w:right w:val="single" w:sz="4" w:space="0" w:color="auto"/>
            </w:tcBorders>
            <w:hideMark/>
          </w:tcPr>
          <w:p w14:paraId="28AC0A3C" w14:textId="77777777" w:rsidR="006C2888" w:rsidRPr="00233321" w:rsidRDefault="006C2888" w:rsidP="006F6217">
            <w:pPr>
              <w:spacing w:line="22" w:lineRule="atLeast"/>
              <w:jc w:val="both"/>
              <w:rPr>
                <w:bCs/>
                <w:sz w:val="22"/>
                <w:szCs w:val="22"/>
              </w:rPr>
            </w:pPr>
            <w:r w:rsidRPr="00233321">
              <w:rPr>
                <w:sz w:val="22"/>
                <w:szCs w:val="22"/>
                <w:lang w:val="it-IT"/>
              </w:rPr>
              <w:t>a. prevede meno fonti differenti di finanziamento nonché cofinanziamento da parte del Comune di Pirano nell’ammontare di 30% o più</w:t>
            </w:r>
          </w:p>
          <w:p w14:paraId="6B116B19" w14:textId="77777777" w:rsidR="003F2782" w:rsidRPr="00233321" w:rsidRDefault="003F2782" w:rsidP="006F6217">
            <w:pPr>
              <w:spacing w:line="22" w:lineRule="atLeast"/>
              <w:jc w:val="both"/>
              <w:rPr>
                <w:bCs/>
                <w:sz w:val="22"/>
                <w:szCs w:val="22"/>
              </w:rPr>
            </w:pPr>
          </w:p>
          <w:p w14:paraId="16468CFB" w14:textId="77777777" w:rsidR="003F2782" w:rsidRPr="00233321" w:rsidRDefault="003F2782" w:rsidP="006F6217">
            <w:pPr>
              <w:spacing w:line="22" w:lineRule="atLeast"/>
              <w:jc w:val="both"/>
              <w:rPr>
                <w:bCs/>
                <w:sz w:val="22"/>
                <w:szCs w:val="22"/>
              </w:rPr>
            </w:pPr>
            <w:r w:rsidRPr="00233321">
              <w:rPr>
                <w:sz w:val="22"/>
                <w:szCs w:val="22"/>
                <w:lang w:val="it-IT"/>
              </w:rPr>
              <w:t>b. è valutato realmente, prevede fonti differenti di finanziamento nonché cofinanziamento da parte del Comune di Pirano nell’ammontare di 30% o meno</w:t>
            </w:r>
          </w:p>
        </w:tc>
        <w:tc>
          <w:tcPr>
            <w:tcW w:w="3046" w:type="dxa"/>
            <w:tcBorders>
              <w:top w:val="single" w:sz="4" w:space="0" w:color="auto"/>
              <w:left w:val="single" w:sz="4" w:space="0" w:color="auto"/>
              <w:right w:val="single" w:sz="4" w:space="0" w:color="auto"/>
            </w:tcBorders>
          </w:tcPr>
          <w:p w14:paraId="2B9B2611" w14:textId="77777777" w:rsidR="006C2888" w:rsidRPr="00233321" w:rsidRDefault="006C2888" w:rsidP="006F6217">
            <w:pPr>
              <w:spacing w:line="22" w:lineRule="atLeast"/>
              <w:jc w:val="both"/>
              <w:rPr>
                <w:bCs/>
                <w:sz w:val="22"/>
                <w:szCs w:val="22"/>
              </w:rPr>
            </w:pPr>
            <w:r w:rsidRPr="00233321">
              <w:rPr>
                <w:sz w:val="22"/>
                <w:szCs w:val="22"/>
                <w:lang w:val="it-IT"/>
              </w:rPr>
              <w:t>5</w:t>
            </w:r>
          </w:p>
          <w:p w14:paraId="7A102C72" w14:textId="77777777" w:rsidR="003F2782" w:rsidRPr="00233321" w:rsidRDefault="003F2782" w:rsidP="006F6217">
            <w:pPr>
              <w:spacing w:line="22" w:lineRule="atLeast"/>
              <w:jc w:val="both"/>
              <w:rPr>
                <w:bCs/>
                <w:sz w:val="22"/>
                <w:szCs w:val="22"/>
              </w:rPr>
            </w:pPr>
          </w:p>
          <w:p w14:paraId="5985FC30" w14:textId="77777777" w:rsidR="003F2782" w:rsidRPr="00233321" w:rsidRDefault="003F2782" w:rsidP="006F6217">
            <w:pPr>
              <w:spacing w:line="22" w:lineRule="atLeast"/>
              <w:jc w:val="both"/>
              <w:rPr>
                <w:bCs/>
                <w:sz w:val="22"/>
                <w:szCs w:val="22"/>
              </w:rPr>
            </w:pPr>
          </w:p>
          <w:p w14:paraId="04289123" w14:textId="77777777" w:rsidR="003F2782" w:rsidRPr="00233321" w:rsidRDefault="003F2782" w:rsidP="006F6217">
            <w:pPr>
              <w:spacing w:line="22" w:lineRule="atLeast"/>
              <w:jc w:val="both"/>
              <w:rPr>
                <w:bCs/>
                <w:sz w:val="22"/>
                <w:szCs w:val="22"/>
              </w:rPr>
            </w:pPr>
          </w:p>
          <w:p w14:paraId="23549B12" w14:textId="77777777" w:rsidR="003F2782" w:rsidRPr="00233321" w:rsidRDefault="003F2782" w:rsidP="006F6217">
            <w:pPr>
              <w:spacing w:line="22" w:lineRule="atLeast"/>
              <w:jc w:val="both"/>
              <w:rPr>
                <w:bCs/>
                <w:sz w:val="22"/>
                <w:szCs w:val="22"/>
              </w:rPr>
            </w:pPr>
            <w:r w:rsidRPr="00233321">
              <w:rPr>
                <w:sz w:val="22"/>
                <w:szCs w:val="22"/>
                <w:lang w:val="it-IT"/>
              </w:rPr>
              <w:t>10</w:t>
            </w:r>
          </w:p>
        </w:tc>
      </w:tr>
      <w:tr w:rsidR="006C2888" w:rsidRPr="00233321" w14:paraId="01EE7BE4" w14:textId="77777777" w:rsidTr="003F2782">
        <w:trPr>
          <w:trHeight w:val="475"/>
        </w:trPr>
        <w:tc>
          <w:tcPr>
            <w:tcW w:w="576" w:type="dxa"/>
            <w:tcBorders>
              <w:top w:val="single" w:sz="4" w:space="0" w:color="auto"/>
              <w:left w:val="single" w:sz="4" w:space="0" w:color="auto"/>
              <w:right w:val="single" w:sz="4" w:space="0" w:color="auto"/>
            </w:tcBorders>
          </w:tcPr>
          <w:p w14:paraId="163AF75D" w14:textId="77777777" w:rsidR="006C2888" w:rsidRPr="00233321" w:rsidRDefault="006C2888" w:rsidP="006F6217">
            <w:pPr>
              <w:spacing w:line="22" w:lineRule="atLeast"/>
              <w:jc w:val="both"/>
              <w:rPr>
                <w:bCs/>
                <w:sz w:val="22"/>
                <w:szCs w:val="22"/>
              </w:rPr>
            </w:pPr>
            <w:r w:rsidRPr="00233321">
              <w:rPr>
                <w:sz w:val="22"/>
                <w:szCs w:val="22"/>
                <w:lang w:val="it-IT"/>
              </w:rPr>
              <w:t>2.2.</w:t>
            </w:r>
          </w:p>
        </w:tc>
        <w:tc>
          <w:tcPr>
            <w:tcW w:w="5362" w:type="dxa"/>
            <w:tcBorders>
              <w:top w:val="single" w:sz="4" w:space="0" w:color="auto"/>
              <w:left w:val="single" w:sz="4" w:space="0" w:color="auto"/>
              <w:right w:val="single" w:sz="4" w:space="0" w:color="auto"/>
            </w:tcBorders>
          </w:tcPr>
          <w:p w14:paraId="6F30648D" w14:textId="460D46CD" w:rsidR="003F2782" w:rsidRPr="00233321" w:rsidRDefault="003F2782" w:rsidP="003F2782">
            <w:pPr>
              <w:pStyle w:val="Odstavekseznama"/>
              <w:spacing w:line="22" w:lineRule="atLeast"/>
              <w:ind w:left="0"/>
              <w:jc w:val="both"/>
              <w:rPr>
                <w:bCs/>
                <w:sz w:val="22"/>
                <w:szCs w:val="22"/>
              </w:rPr>
            </w:pPr>
            <w:r w:rsidRPr="00233321">
              <w:rPr>
                <w:sz w:val="22"/>
                <w:szCs w:val="22"/>
                <w:lang w:val="it-IT"/>
              </w:rPr>
              <w:t xml:space="preserve">a. </w:t>
            </w:r>
            <w:r w:rsidR="00233321">
              <w:rPr>
                <w:sz w:val="22"/>
                <w:szCs w:val="22"/>
                <w:lang w:val="it-IT"/>
              </w:rPr>
              <w:t>L’organizzazione</w:t>
            </w:r>
            <w:r w:rsidR="00233321" w:rsidRPr="00233321">
              <w:rPr>
                <w:sz w:val="22"/>
                <w:szCs w:val="22"/>
                <w:lang w:val="it-IT"/>
              </w:rPr>
              <w:t xml:space="preserve"> utilizza i locali a titolo gratuito e sostiene esclusivamente le spese di gestione, i costi di manutenzione ordinaria di minore entità, le spese di assicurazione e altri costi analoghi, oppure ha il canone di locazione rimborsato dal Comune o da un’altra organizzazione.</w:t>
            </w:r>
          </w:p>
          <w:p w14:paraId="2E8E7726" w14:textId="77777777" w:rsidR="003F2782" w:rsidRPr="00233321" w:rsidRDefault="003F2782" w:rsidP="003F2782">
            <w:pPr>
              <w:pStyle w:val="Odstavekseznama"/>
              <w:spacing w:line="22" w:lineRule="atLeast"/>
              <w:ind w:left="0"/>
              <w:jc w:val="both"/>
              <w:rPr>
                <w:bCs/>
                <w:sz w:val="22"/>
                <w:szCs w:val="22"/>
              </w:rPr>
            </w:pPr>
          </w:p>
          <w:p w14:paraId="2A7DC572" w14:textId="089AC444" w:rsidR="006C2888" w:rsidRPr="00233321" w:rsidRDefault="003F2782" w:rsidP="003F2782">
            <w:pPr>
              <w:pStyle w:val="Odstavekseznama"/>
              <w:spacing w:line="22" w:lineRule="atLeast"/>
              <w:ind w:left="0"/>
              <w:jc w:val="both"/>
              <w:rPr>
                <w:bCs/>
                <w:sz w:val="22"/>
                <w:szCs w:val="22"/>
              </w:rPr>
            </w:pPr>
            <w:r w:rsidRPr="00233321">
              <w:rPr>
                <w:sz w:val="22"/>
                <w:szCs w:val="22"/>
                <w:lang w:val="it-IT"/>
              </w:rPr>
              <w:t xml:space="preserve">L’organizzazione </w:t>
            </w:r>
            <w:r w:rsidR="00233321" w:rsidRPr="00233321">
              <w:rPr>
                <w:sz w:val="22"/>
                <w:szCs w:val="22"/>
                <w:lang w:val="it-IT"/>
              </w:rPr>
              <w:t>sostiene autonomamente il costo del canone di locazione (il canone è coperto con risorse proprie e non è cofinanziato dal Comune o da un’altra organizzazione).</w:t>
            </w:r>
          </w:p>
        </w:tc>
        <w:tc>
          <w:tcPr>
            <w:tcW w:w="3046" w:type="dxa"/>
            <w:tcBorders>
              <w:top w:val="single" w:sz="4" w:space="0" w:color="auto"/>
              <w:left w:val="single" w:sz="4" w:space="0" w:color="auto"/>
              <w:right w:val="single" w:sz="4" w:space="0" w:color="auto"/>
            </w:tcBorders>
          </w:tcPr>
          <w:p w14:paraId="360C7BAF" w14:textId="77777777" w:rsidR="006C2888" w:rsidRPr="00233321" w:rsidRDefault="00A127CF" w:rsidP="006F6217">
            <w:pPr>
              <w:spacing w:line="22" w:lineRule="atLeast"/>
              <w:jc w:val="both"/>
              <w:rPr>
                <w:bCs/>
                <w:sz w:val="22"/>
                <w:szCs w:val="22"/>
              </w:rPr>
            </w:pPr>
            <w:r w:rsidRPr="00233321">
              <w:rPr>
                <w:sz w:val="22"/>
                <w:szCs w:val="22"/>
                <w:lang w:val="it-IT"/>
              </w:rPr>
              <w:t>0</w:t>
            </w:r>
          </w:p>
          <w:p w14:paraId="17F1B72D" w14:textId="77777777" w:rsidR="003F2782" w:rsidRPr="00233321" w:rsidRDefault="003F2782" w:rsidP="006F6217">
            <w:pPr>
              <w:spacing w:line="22" w:lineRule="atLeast"/>
              <w:jc w:val="both"/>
              <w:rPr>
                <w:bCs/>
                <w:sz w:val="22"/>
                <w:szCs w:val="22"/>
              </w:rPr>
            </w:pPr>
          </w:p>
          <w:p w14:paraId="2F0D0194" w14:textId="77777777" w:rsidR="003F2782" w:rsidRPr="00233321" w:rsidRDefault="003F2782" w:rsidP="006F6217">
            <w:pPr>
              <w:spacing w:line="22" w:lineRule="atLeast"/>
              <w:jc w:val="both"/>
              <w:rPr>
                <w:bCs/>
                <w:sz w:val="22"/>
                <w:szCs w:val="22"/>
              </w:rPr>
            </w:pPr>
          </w:p>
          <w:p w14:paraId="21026881" w14:textId="77777777" w:rsidR="003F2782" w:rsidRPr="00233321" w:rsidRDefault="003F2782" w:rsidP="006F6217">
            <w:pPr>
              <w:spacing w:line="22" w:lineRule="atLeast"/>
              <w:jc w:val="both"/>
              <w:rPr>
                <w:bCs/>
                <w:sz w:val="22"/>
                <w:szCs w:val="22"/>
              </w:rPr>
            </w:pPr>
          </w:p>
          <w:p w14:paraId="746FD941" w14:textId="77777777" w:rsidR="003F2782" w:rsidRPr="00233321" w:rsidRDefault="003F2782" w:rsidP="006F6217">
            <w:pPr>
              <w:spacing w:line="22" w:lineRule="atLeast"/>
              <w:jc w:val="both"/>
              <w:rPr>
                <w:bCs/>
                <w:sz w:val="22"/>
                <w:szCs w:val="22"/>
              </w:rPr>
            </w:pPr>
            <w:r w:rsidRPr="00233321">
              <w:rPr>
                <w:sz w:val="22"/>
                <w:szCs w:val="22"/>
                <w:lang w:val="it-IT"/>
              </w:rPr>
              <w:t>10</w:t>
            </w:r>
          </w:p>
        </w:tc>
      </w:tr>
      <w:tr w:rsidR="006C2888" w:rsidRPr="00233321" w14:paraId="26499BEA"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tcPr>
          <w:p w14:paraId="3513953F" w14:textId="77777777" w:rsidR="006C2888" w:rsidRPr="00233321" w:rsidRDefault="006C2888" w:rsidP="006F6217">
            <w:pPr>
              <w:spacing w:line="22" w:lineRule="atLeast"/>
              <w:jc w:val="both"/>
              <w:rPr>
                <w:b/>
                <w:bCs/>
                <w:sz w:val="22"/>
                <w:szCs w:val="22"/>
              </w:rPr>
            </w:pPr>
            <w:r w:rsidRPr="00233321">
              <w:rPr>
                <w:b/>
                <w:bCs/>
                <w:sz w:val="22"/>
                <w:szCs w:val="22"/>
                <w:lang w:val="it-IT"/>
              </w:rPr>
              <w:t>3.</w:t>
            </w:r>
          </w:p>
        </w:tc>
        <w:tc>
          <w:tcPr>
            <w:tcW w:w="5362" w:type="dxa"/>
            <w:tcBorders>
              <w:top w:val="single" w:sz="4" w:space="0" w:color="auto"/>
              <w:left w:val="single" w:sz="4" w:space="0" w:color="auto"/>
              <w:bottom w:val="single" w:sz="4" w:space="0" w:color="auto"/>
              <w:right w:val="single" w:sz="4" w:space="0" w:color="auto"/>
            </w:tcBorders>
          </w:tcPr>
          <w:p w14:paraId="4B516D4D" w14:textId="77777777" w:rsidR="006C2888" w:rsidRPr="00233321" w:rsidRDefault="006C2888" w:rsidP="006F6217">
            <w:pPr>
              <w:spacing w:line="22" w:lineRule="atLeast"/>
              <w:jc w:val="both"/>
              <w:rPr>
                <w:b/>
                <w:bCs/>
                <w:sz w:val="22"/>
                <w:szCs w:val="22"/>
              </w:rPr>
            </w:pPr>
            <w:r w:rsidRPr="00233321">
              <w:rPr>
                <w:b/>
                <w:bCs/>
                <w:sz w:val="22"/>
                <w:szCs w:val="22"/>
                <w:lang w:val="it-IT"/>
              </w:rPr>
              <w:t>QUALITÀ, COLLABORAZIONE CON LE ALTRE ORGANIZZAZIONI</w:t>
            </w:r>
          </w:p>
        </w:tc>
        <w:tc>
          <w:tcPr>
            <w:tcW w:w="3046" w:type="dxa"/>
            <w:tcBorders>
              <w:top w:val="single" w:sz="4" w:space="0" w:color="auto"/>
              <w:left w:val="single" w:sz="4" w:space="0" w:color="auto"/>
              <w:bottom w:val="single" w:sz="4" w:space="0" w:color="auto"/>
              <w:right w:val="single" w:sz="4" w:space="0" w:color="auto"/>
            </w:tcBorders>
            <w:vAlign w:val="center"/>
          </w:tcPr>
          <w:p w14:paraId="0DDB0488" w14:textId="77777777" w:rsidR="006C2888" w:rsidRPr="00233321" w:rsidRDefault="006C2888" w:rsidP="006F6217">
            <w:pPr>
              <w:spacing w:line="22" w:lineRule="atLeast"/>
              <w:jc w:val="both"/>
              <w:rPr>
                <w:b/>
                <w:bCs/>
                <w:sz w:val="22"/>
                <w:szCs w:val="22"/>
              </w:rPr>
            </w:pPr>
            <w:r w:rsidRPr="00233321">
              <w:rPr>
                <w:b/>
                <w:bCs/>
                <w:sz w:val="22"/>
                <w:szCs w:val="22"/>
                <w:lang w:val="it-IT"/>
              </w:rPr>
              <w:t>fino a 15 punti</w:t>
            </w:r>
          </w:p>
        </w:tc>
      </w:tr>
      <w:tr w:rsidR="006C2888" w:rsidRPr="00233321" w14:paraId="75AEDBCE" w14:textId="77777777" w:rsidTr="006F6217">
        <w:trPr>
          <w:trHeight w:val="920"/>
        </w:trPr>
        <w:tc>
          <w:tcPr>
            <w:tcW w:w="576" w:type="dxa"/>
            <w:tcBorders>
              <w:top w:val="single" w:sz="4" w:space="0" w:color="auto"/>
              <w:left w:val="single" w:sz="4" w:space="0" w:color="auto"/>
              <w:right w:val="single" w:sz="4" w:space="0" w:color="auto"/>
            </w:tcBorders>
          </w:tcPr>
          <w:p w14:paraId="70EF36EC" w14:textId="77777777" w:rsidR="006C2888" w:rsidRPr="00233321" w:rsidRDefault="006C2888" w:rsidP="006F6217">
            <w:pPr>
              <w:spacing w:line="22" w:lineRule="atLeast"/>
              <w:jc w:val="both"/>
              <w:rPr>
                <w:bCs/>
                <w:sz w:val="22"/>
                <w:szCs w:val="22"/>
              </w:rPr>
            </w:pPr>
          </w:p>
        </w:tc>
        <w:tc>
          <w:tcPr>
            <w:tcW w:w="5362" w:type="dxa"/>
            <w:tcBorders>
              <w:top w:val="single" w:sz="4" w:space="0" w:color="auto"/>
              <w:left w:val="single" w:sz="4" w:space="0" w:color="auto"/>
              <w:right w:val="single" w:sz="4" w:space="0" w:color="auto"/>
            </w:tcBorders>
          </w:tcPr>
          <w:p w14:paraId="241AF08D" w14:textId="77777777" w:rsidR="006C2888" w:rsidRPr="00233321" w:rsidRDefault="006C2888" w:rsidP="006F6217">
            <w:pPr>
              <w:spacing w:line="22" w:lineRule="atLeast"/>
              <w:jc w:val="both"/>
              <w:rPr>
                <w:bCs/>
                <w:sz w:val="22"/>
                <w:szCs w:val="22"/>
              </w:rPr>
            </w:pPr>
            <w:r w:rsidRPr="00233321">
              <w:rPr>
                <w:sz w:val="22"/>
                <w:szCs w:val="22"/>
                <w:lang w:val="it-IT"/>
              </w:rPr>
              <w:t>Collaborazione con le altre organizzazioni, collaborazione intergenerazionale e inclusione di volontari</w:t>
            </w:r>
          </w:p>
          <w:p w14:paraId="388B0B98" w14:textId="77777777" w:rsidR="006C2888" w:rsidRPr="00233321" w:rsidRDefault="006C2888" w:rsidP="006F6217">
            <w:pPr>
              <w:numPr>
                <w:ilvl w:val="0"/>
                <w:numId w:val="7"/>
              </w:numPr>
              <w:spacing w:line="22" w:lineRule="atLeast"/>
              <w:jc w:val="both"/>
              <w:rPr>
                <w:b/>
                <w:bCs/>
                <w:sz w:val="22"/>
                <w:szCs w:val="22"/>
              </w:rPr>
            </w:pPr>
            <w:r w:rsidRPr="00233321">
              <w:rPr>
                <w:sz w:val="22"/>
                <w:szCs w:val="22"/>
                <w:lang w:val="it-IT"/>
              </w:rPr>
              <w:t>adempie in parte</w:t>
            </w:r>
          </w:p>
          <w:p w14:paraId="49488CCD" w14:textId="77777777" w:rsidR="006C2888" w:rsidRPr="00233321" w:rsidRDefault="006C2888" w:rsidP="006F6217">
            <w:pPr>
              <w:numPr>
                <w:ilvl w:val="0"/>
                <w:numId w:val="7"/>
              </w:numPr>
              <w:spacing w:line="22" w:lineRule="atLeast"/>
              <w:jc w:val="both"/>
              <w:rPr>
                <w:b/>
                <w:bCs/>
                <w:sz w:val="22"/>
                <w:szCs w:val="22"/>
              </w:rPr>
            </w:pPr>
            <w:r w:rsidRPr="00233321">
              <w:rPr>
                <w:sz w:val="22"/>
                <w:szCs w:val="22"/>
                <w:lang w:val="it-IT"/>
              </w:rPr>
              <w:t>adempie in gran parte</w:t>
            </w:r>
          </w:p>
        </w:tc>
        <w:tc>
          <w:tcPr>
            <w:tcW w:w="3046" w:type="dxa"/>
            <w:tcBorders>
              <w:top w:val="single" w:sz="4" w:space="0" w:color="auto"/>
              <w:left w:val="single" w:sz="4" w:space="0" w:color="auto"/>
              <w:right w:val="single" w:sz="4" w:space="0" w:color="auto"/>
            </w:tcBorders>
            <w:vAlign w:val="center"/>
          </w:tcPr>
          <w:p w14:paraId="7F4E725B" w14:textId="77777777" w:rsidR="006C2888" w:rsidRPr="00233321" w:rsidRDefault="006C2888" w:rsidP="006F6217">
            <w:pPr>
              <w:spacing w:line="22" w:lineRule="atLeast"/>
              <w:jc w:val="both"/>
              <w:rPr>
                <w:bCs/>
                <w:sz w:val="22"/>
                <w:szCs w:val="22"/>
              </w:rPr>
            </w:pPr>
          </w:p>
          <w:p w14:paraId="7F85FDBF" w14:textId="77777777" w:rsidR="006C2888" w:rsidRPr="00233321" w:rsidRDefault="006C2888" w:rsidP="006F6217">
            <w:pPr>
              <w:spacing w:line="22" w:lineRule="atLeast"/>
              <w:jc w:val="both"/>
              <w:rPr>
                <w:bCs/>
                <w:sz w:val="22"/>
                <w:szCs w:val="22"/>
              </w:rPr>
            </w:pPr>
          </w:p>
          <w:p w14:paraId="52648FC8" w14:textId="77777777" w:rsidR="006C2888" w:rsidRPr="00233321" w:rsidRDefault="006C2888" w:rsidP="006F6217">
            <w:pPr>
              <w:spacing w:line="22" w:lineRule="atLeast"/>
              <w:jc w:val="both"/>
              <w:rPr>
                <w:bCs/>
                <w:sz w:val="22"/>
                <w:szCs w:val="22"/>
              </w:rPr>
            </w:pPr>
            <w:r w:rsidRPr="00233321">
              <w:rPr>
                <w:sz w:val="22"/>
                <w:szCs w:val="22"/>
                <w:lang w:val="it-IT"/>
              </w:rPr>
              <w:t>0-5</w:t>
            </w:r>
          </w:p>
          <w:p w14:paraId="76ECCE2F" w14:textId="77777777" w:rsidR="006C2888" w:rsidRPr="00233321" w:rsidRDefault="006C2888" w:rsidP="006F6217">
            <w:pPr>
              <w:spacing w:line="22" w:lineRule="atLeast"/>
              <w:jc w:val="both"/>
              <w:rPr>
                <w:bCs/>
                <w:sz w:val="22"/>
                <w:szCs w:val="22"/>
              </w:rPr>
            </w:pPr>
            <w:r w:rsidRPr="00233321">
              <w:rPr>
                <w:sz w:val="22"/>
                <w:szCs w:val="22"/>
                <w:lang w:val="it-IT"/>
              </w:rPr>
              <w:t>6-15</w:t>
            </w:r>
          </w:p>
        </w:tc>
      </w:tr>
      <w:tr w:rsidR="006C2888" w:rsidRPr="00233321" w14:paraId="161F6B06"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tcPr>
          <w:p w14:paraId="50335C0E" w14:textId="77777777" w:rsidR="006C2888" w:rsidRPr="00233321" w:rsidRDefault="006C2888" w:rsidP="006F6217">
            <w:pPr>
              <w:spacing w:line="22" w:lineRule="atLeast"/>
              <w:jc w:val="both"/>
              <w:rPr>
                <w:b/>
                <w:bCs/>
                <w:sz w:val="22"/>
                <w:szCs w:val="22"/>
              </w:rPr>
            </w:pPr>
            <w:r w:rsidRPr="00233321">
              <w:rPr>
                <w:b/>
                <w:bCs/>
                <w:sz w:val="22"/>
                <w:szCs w:val="22"/>
                <w:lang w:val="it-IT"/>
              </w:rPr>
              <w:t>4.</w:t>
            </w:r>
          </w:p>
        </w:tc>
        <w:tc>
          <w:tcPr>
            <w:tcW w:w="5362" w:type="dxa"/>
            <w:tcBorders>
              <w:top w:val="single" w:sz="4" w:space="0" w:color="auto"/>
              <w:left w:val="single" w:sz="4" w:space="0" w:color="auto"/>
              <w:bottom w:val="single" w:sz="4" w:space="0" w:color="auto"/>
              <w:right w:val="single" w:sz="4" w:space="0" w:color="auto"/>
            </w:tcBorders>
          </w:tcPr>
          <w:p w14:paraId="5D5F666B" w14:textId="77777777" w:rsidR="006C2888" w:rsidRPr="00233321" w:rsidRDefault="006C2888" w:rsidP="006F6217">
            <w:pPr>
              <w:spacing w:line="22" w:lineRule="atLeast"/>
              <w:jc w:val="both"/>
              <w:rPr>
                <w:b/>
                <w:bCs/>
                <w:sz w:val="22"/>
                <w:szCs w:val="22"/>
              </w:rPr>
            </w:pPr>
            <w:r w:rsidRPr="00233321">
              <w:rPr>
                <w:b/>
                <w:bCs/>
                <w:sz w:val="22"/>
                <w:szCs w:val="22"/>
                <w:lang w:val="it-IT"/>
              </w:rPr>
              <w:t xml:space="preserve">PERIODO DI ATTIVITÀ </w:t>
            </w:r>
          </w:p>
        </w:tc>
        <w:tc>
          <w:tcPr>
            <w:tcW w:w="3046" w:type="dxa"/>
            <w:tcBorders>
              <w:top w:val="single" w:sz="4" w:space="0" w:color="auto"/>
              <w:left w:val="single" w:sz="4" w:space="0" w:color="auto"/>
              <w:bottom w:val="single" w:sz="4" w:space="0" w:color="auto"/>
              <w:right w:val="single" w:sz="4" w:space="0" w:color="auto"/>
            </w:tcBorders>
          </w:tcPr>
          <w:p w14:paraId="2FE8EED7" w14:textId="77777777" w:rsidR="006C2888" w:rsidRPr="00233321" w:rsidRDefault="006C2888" w:rsidP="006F6217">
            <w:pPr>
              <w:spacing w:line="22" w:lineRule="atLeast"/>
              <w:jc w:val="both"/>
              <w:rPr>
                <w:b/>
                <w:bCs/>
                <w:sz w:val="22"/>
                <w:szCs w:val="22"/>
              </w:rPr>
            </w:pPr>
            <w:r w:rsidRPr="00233321">
              <w:rPr>
                <w:b/>
                <w:bCs/>
                <w:sz w:val="22"/>
                <w:szCs w:val="22"/>
                <w:lang w:val="it-IT"/>
              </w:rPr>
              <w:t>fino a 15 punti</w:t>
            </w:r>
          </w:p>
        </w:tc>
      </w:tr>
      <w:tr w:rsidR="006C2888" w:rsidRPr="00233321" w14:paraId="087FECD7" w14:textId="77777777" w:rsidTr="006F6217">
        <w:trPr>
          <w:trHeight w:val="452"/>
        </w:trPr>
        <w:tc>
          <w:tcPr>
            <w:tcW w:w="576" w:type="dxa"/>
            <w:tcBorders>
              <w:top w:val="single" w:sz="4" w:space="0" w:color="auto"/>
              <w:left w:val="single" w:sz="4" w:space="0" w:color="auto"/>
              <w:right w:val="single" w:sz="4" w:space="0" w:color="auto"/>
            </w:tcBorders>
          </w:tcPr>
          <w:p w14:paraId="4E599281" w14:textId="77777777" w:rsidR="006C2888" w:rsidRPr="00233321" w:rsidRDefault="006C2888" w:rsidP="006F6217">
            <w:pPr>
              <w:spacing w:line="22" w:lineRule="atLeast"/>
              <w:jc w:val="both"/>
              <w:rPr>
                <w:bCs/>
                <w:sz w:val="22"/>
                <w:szCs w:val="22"/>
              </w:rPr>
            </w:pPr>
            <w:r w:rsidRPr="00233321">
              <w:rPr>
                <w:sz w:val="22"/>
                <w:szCs w:val="22"/>
                <w:lang w:val="it-IT"/>
              </w:rPr>
              <w:t>4.1</w:t>
            </w:r>
          </w:p>
        </w:tc>
        <w:tc>
          <w:tcPr>
            <w:tcW w:w="5362" w:type="dxa"/>
            <w:tcBorders>
              <w:top w:val="single" w:sz="4" w:space="0" w:color="auto"/>
              <w:left w:val="single" w:sz="4" w:space="0" w:color="auto"/>
              <w:right w:val="single" w:sz="4" w:space="0" w:color="auto"/>
            </w:tcBorders>
          </w:tcPr>
          <w:p w14:paraId="5D564A16" w14:textId="77777777" w:rsidR="006C2888" w:rsidRPr="00233321" w:rsidRDefault="006C2888" w:rsidP="006F6217">
            <w:pPr>
              <w:spacing w:line="22" w:lineRule="atLeast"/>
              <w:jc w:val="both"/>
              <w:rPr>
                <w:bCs/>
                <w:sz w:val="22"/>
                <w:szCs w:val="22"/>
              </w:rPr>
            </w:pPr>
            <w:r w:rsidRPr="00233321">
              <w:rPr>
                <w:sz w:val="22"/>
                <w:szCs w:val="22"/>
                <w:lang w:val="it-IT"/>
              </w:rPr>
              <w:t>a. fino a 10 anni</w:t>
            </w:r>
          </w:p>
        </w:tc>
        <w:tc>
          <w:tcPr>
            <w:tcW w:w="3046" w:type="dxa"/>
            <w:tcBorders>
              <w:top w:val="single" w:sz="4" w:space="0" w:color="auto"/>
              <w:left w:val="single" w:sz="4" w:space="0" w:color="auto"/>
              <w:right w:val="single" w:sz="4" w:space="0" w:color="auto"/>
            </w:tcBorders>
            <w:vAlign w:val="center"/>
          </w:tcPr>
          <w:p w14:paraId="5265050F" w14:textId="77777777" w:rsidR="006C2888" w:rsidRPr="00233321" w:rsidRDefault="006C2888" w:rsidP="006F6217">
            <w:pPr>
              <w:spacing w:line="22" w:lineRule="atLeast"/>
              <w:jc w:val="both"/>
              <w:rPr>
                <w:bCs/>
                <w:sz w:val="22"/>
                <w:szCs w:val="22"/>
              </w:rPr>
            </w:pPr>
            <w:r w:rsidRPr="00233321">
              <w:rPr>
                <w:sz w:val="22"/>
                <w:szCs w:val="22"/>
                <w:lang w:val="it-IT"/>
              </w:rPr>
              <w:t>5</w:t>
            </w:r>
          </w:p>
        </w:tc>
      </w:tr>
      <w:tr w:rsidR="006C2888" w:rsidRPr="00233321" w14:paraId="47A2F5A8" w14:textId="77777777" w:rsidTr="006F6217">
        <w:trPr>
          <w:trHeight w:val="413"/>
        </w:trPr>
        <w:tc>
          <w:tcPr>
            <w:tcW w:w="576" w:type="dxa"/>
            <w:tcBorders>
              <w:top w:val="single" w:sz="4" w:space="0" w:color="auto"/>
              <w:left w:val="single" w:sz="4" w:space="0" w:color="auto"/>
              <w:right w:val="single" w:sz="4" w:space="0" w:color="auto"/>
            </w:tcBorders>
          </w:tcPr>
          <w:p w14:paraId="2EADA629" w14:textId="77777777" w:rsidR="006C2888" w:rsidRPr="00233321" w:rsidRDefault="006C2888" w:rsidP="006F6217">
            <w:pPr>
              <w:spacing w:line="22" w:lineRule="atLeast"/>
              <w:jc w:val="both"/>
              <w:rPr>
                <w:bCs/>
                <w:sz w:val="22"/>
                <w:szCs w:val="22"/>
              </w:rPr>
            </w:pPr>
            <w:r w:rsidRPr="00233321">
              <w:rPr>
                <w:sz w:val="22"/>
                <w:szCs w:val="22"/>
                <w:lang w:val="it-IT"/>
              </w:rPr>
              <w:t>4.2</w:t>
            </w:r>
          </w:p>
        </w:tc>
        <w:tc>
          <w:tcPr>
            <w:tcW w:w="5362" w:type="dxa"/>
            <w:tcBorders>
              <w:top w:val="single" w:sz="4" w:space="0" w:color="auto"/>
              <w:left w:val="single" w:sz="4" w:space="0" w:color="auto"/>
              <w:right w:val="single" w:sz="4" w:space="0" w:color="auto"/>
            </w:tcBorders>
          </w:tcPr>
          <w:p w14:paraId="56CC3342" w14:textId="77777777" w:rsidR="006C2888" w:rsidRPr="00233321" w:rsidRDefault="006C2888" w:rsidP="006F6217">
            <w:pPr>
              <w:spacing w:line="22" w:lineRule="atLeast"/>
              <w:jc w:val="both"/>
              <w:rPr>
                <w:bCs/>
                <w:sz w:val="22"/>
                <w:szCs w:val="22"/>
              </w:rPr>
            </w:pPr>
            <w:r w:rsidRPr="00233321">
              <w:rPr>
                <w:sz w:val="22"/>
                <w:szCs w:val="22"/>
                <w:lang w:val="it-IT"/>
              </w:rPr>
              <w:t>a. da 11 a 20 anni</w:t>
            </w:r>
          </w:p>
        </w:tc>
        <w:tc>
          <w:tcPr>
            <w:tcW w:w="3046" w:type="dxa"/>
            <w:tcBorders>
              <w:top w:val="single" w:sz="4" w:space="0" w:color="auto"/>
              <w:left w:val="single" w:sz="4" w:space="0" w:color="auto"/>
              <w:right w:val="single" w:sz="4" w:space="0" w:color="auto"/>
            </w:tcBorders>
            <w:vAlign w:val="center"/>
          </w:tcPr>
          <w:p w14:paraId="72D745F0" w14:textId="77777777" w:rsidR="006C2888" w:rsidRPr="00233321" w:rsidRDefault="006C2888" w:rsidP="006F6217">
            <w:pPr>
              <w:spacing w:line="22" w:lineRule="atLeast"/>
              <w:jc w:val="both"/>
              <w:rPr>
                <w:bCs/>
                <w:sz w:val="22"/>
                <w:szCs w:val="22"/>
              </w:rPr>
            </w:pPr>
            <w:r w:rsidRPr="00233321">
              <w:rPr>
                <w:sz w:val="22"/>
                <w:szCs w:val="22"/>
                <w:lang w:val="it-IT"/>
              </w:rPr>
              <w:t>10</w:t>
            </w:r>
          </w:p>
        </w:tc>
      </w:tr>
      <w:tr w:rsidR="006C2888" w:rsidRPr="00233321" w14:paraId="5D88625E" w14:textId="77777777" w:rsidTr="006F6217">
        <w:trPr>
          <w:trHeight w:val="408"/>
        </w:trPr>
        <w:tc>
          <w:tcPr>
            <w:tcW w:w="576" w:type="dxa"/>
            <w:tcBorders>
              <w:top w:val="single" w:sz="4" w:space="0" w:color="auto"/>
              <w:left w:val="single" w:sz="4" w:space="0" w:color="auto"/>
              <w:right w:val="single" w:sz="4" w:space="0" w:color="auto"/>
            </w:tcBorders>
          </w:tcPr>
          <w:p w14:paraId="51B71668" w14:textId="77777777" w:rsidR="006C2888" w:rsidRPr="00233321" w:rsidRDefault="006C2888" w:rsidP="006F6217">
            <w:pPr>
              <w:spacing w:line="22" w:lineRule="atLeast"/>
              <w:jc w:val="both"/>
              <w:rPr>
                <w:bCs/>
                <w:sz w:val="22"/>
                <w:szCs w:val="22"/>
              </w:rPr>
            </w:pPr>
            <w:r w:rsidRPr="00233321">
              <w:rPr>
                <w:sz w:val="22"/>
                <w:szCs w:val="22"/>
                <w:lang w:val="it-IT"/>
              </w:rPr>
              <w:t>4.3</w:t>
            </w:r>
          </w:p>
        </w:tc>
        <w:tc>
          <w:tcPr>
            <w:tcW w:w="5362" w:type="dxa"/>
            <w:tcBorders>
              <w:top w:val="single" w:sz="4" w:space="0" w:color="auto"/>
              <w:left w:val="single" w:sz="4" w:space="0" w:color="auto"/>
              <w:right w:val="single" w:sz="4" w:space="0" w:color="auto"/>
            </w:tcBorders>
          </w:tcPr>
          <w:p w14:paraId="77E36E97" w14:textId="77777777" w:rsidR="006C2888" w:rsidRPr="00233321" w:rsidRDefault="006C2888" w:rsidP="006F6217">
            <w:pPr>
              <w:spacing w:line="22" w:lineRule="atLeast"/>
              <w:jc w:val="both"/>
              <w:rPr>
                <w:bCs/>
                <w:sz w:val="22"/>
                <w:szCs w:val="22"/>
              </w:rPr>
            </w:pPr>
            <w:r w:rsidRPr="00233321">
              <w:rPr>
                <w:sz w:val="22"/>
                <w:szCs w:val="22"/>
                <w:lang w:val="it-IT"/>
              </w:rPr>
              <w:t>c. da 20 anni in poi</w:t>
            </w:r>
          </w:p>
        </w:tc>
        <w:tc>
          <w:tcPr>
            <w:tcW w:w="3046" w:type="dxa"/>
            <w:tcBorders>
              <w:top w:val="single" w:sz="4" w:space="0" w:color="auto"/>
              <w:left w:val="single" w:sz="4" w:space="0" w:color="auto"/>
              <w:right w:val="single" w:sz="4" w:space="0" w:color="auto"/>
            </w:tcBorders>
            <w:vAlign w:val="center"/>
          </w:tcPr>
          <w:p w14:paraId="6B169CC0" w14:textId="77777777" w:rsidR="006C2888" w:rsidRPr="00233321" w:rsidRDefault="006C2888" w:rsidP="006F6217">
            <w:pPr>
              <w:spacing w:line="22" w:lineRule="atLeast"/>
              <w:jc w:val="both"/>
              <w:rPr>
                <w:bCs/>
                <w:sz w:val="22"/>
                <w:szCs w:val="22"/>
              </w:rPr>
            </w:pPr>
            <w:r w:rsidRPr="00233321">
              <w:rPr>
                <w:sz w:val="22"/>
                <w:szCs w:val="22"/>
                <w:lang w:val="it-IT"/>
              </w:rPr>
              <w:t>15</w:t>
            </w:r>
          </w:p>
        </w:tc>
      </w:tr>
      <w:bookmarkEnd w:id="1"/>
    </w:tbl>
    <w:p w14:paraId="54328A49" w14:textId="77777777" w:rsidR="006F6217" w:rsidRPr="00233321" w:rsidRDefault="006F6217" w:rsidP="006F6217">
      <w:pPr>
        <w:spacing w:line="22" w:lineRule="atLeast"/>
        <w:rPr>
          <w:sz w:val="22"/>
          <w:szCs w:val="22"/>
        </w:rPr>
      </w:pPr>
    </w:p>
    <w:p w14:paraId="167D6505" w14:textId="77777777" w:rsidR="00233321" w:rsidRDefault="00233321">
      <w:bookmarkStart w:id="3" w:name="_Hlk191988081"/>
      <w:r>
        <w:br w:type="page"/>
      </w:r>
    </w:p>
    <w:tbl>
      <w:tblPr>
        <w:tblW w:w="898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362"/>
        <w:gridCol w:w="3046"/>
      </w:tblGrid>
      <w:tr w:rsidR="006C2888" w:rsidRPr="00233321" w14:paraId="160A8BDB"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tcPr>
          <w:p w14:paraId="31F00011" w14:textId="34680B11" w:rsidR="006C2888" w:rsidRPr="00233321" w:rsidRDefault="006C2888" w:rsidP="006F6217">
            <w:pPr>
              <w:spacing w:line="22" w:lineRule="atLeast"/>
              <w:jc w:val="both"/>
              <w:rPr>
                <w:b/>
                <w:bCs/>
                <w:sz w:val="22"/>
                <w:szCs w:val="22"/>
              </w:rPr>
            </w:pPr>
            <w:r w:rsidRPr="00233321">
              <w:rPr>
                <w:b/>
                <w:bCs/>
                <w:sz w:val="22"/>
                <w:szCs w:val="22"/>
                <w:lang w:val="it-IT"/>
              </w:rPr>
              <w:lastRenderedPageBreak/>
              <w:t>5.</w:t>
            </w:r>
          </w:p>
        </w:tc>
        <w:tc>
          <w:tcPr>
            <w:tcW w:w="5362" w:type="dxa"/>
            <w:tcBorders>
              <w:top w:val="single" w:sz="4" w:space="0" w:color="auto"/>
              <w:left w:val="single" w:sz="4" w:space="0" w:color="auto"/>
              <w:bottom w:val="single" w:sz="4" w:space="0" w:color="auto"/>
              <w:right w:val="single" w:sz="4" w:space="0" w:color="auto"/>
            </w:tcBorders>
          </w:tcPr>
          <w:p w14:paraId="5F3F5514" w14:textId="77777777" w:rsidR="006C2888" w:rsidRPr="00233321" w:rsidRDefault="006C2888" w:rsidP="006F6217">
            <w:pPr>
              <w:spacing w:line="22" w:lineRule="atLeast"/>
              <w:jc w:val="both"/>
              <w:rPr>
                <w:b/>
                <w:bCs/>
                <w:sz w:val="22"/>
                <w:szCs w:val="22"/>
              </w:rPr>
            </w:pPr>
            <w:r w:rsidRPr="00233321">
              <w:rPr>
                <w:b/>
                <w:bCs/>
                <w:sz w:val="22"/>
                <w:szCs w:val="22"/>
                <w:lang w:val="it-IT"/>
              </w:rPr>
              <w:t>LIVELLO DI INTERESSE PUBBLICO</w:t>
            </w:r>
          </w:p>
          <w:p w14:paraId="1BAFD65B" w14:textId="77777777" w:rsidR="006C2888" w:rsidRPr="00233321" w:rsidRDefault="006C2888" w:rsidP="006F6217">
            <w:pPr>
              <w:spacing w:line="22" w:lineRule="atLeast"/>
              <w:jc w:val="both"/>
              <w:rPr>
                <w:b/>
                <w:bCs/>
                <w:sz w:val="22"/>
                <w:szCs w:val="22"/>
              </w:rPr>
            </w:pPr>
          </w:p>
        </w:tc>
        <w:tc>
          <w:tcPr>
            <w:tcW w:w="3046" w:type="dxa"/>
            <w:tcBorders>
              <w:top w:val="single" w:sz="4" w:space="0" w:color="auto"/>
              <w:left w:val="single" w:sz="4" w:space="0" w:color="auto"/>
              <w:bottom w:val="single" w:sz="4" w:space="0" w:color="auto"/>
              <w:right w:val="single" w:sz="4" w:space="0" w:color="auto"/>
            </w:tcBorders>
            <w:vAlign w:val="center"/>
          </w:tcPr>
          <w:p w14:paraId="43BF1EBA" w14:textId="77777777" w:rsidR="006C2888" w:rsidRPr="00233321" w:rsidRDefault="006C2888" w:rsidP="006F6217">
            <w:pPr>
              <w:spacing w:line="22" w:lineRule="atLeast"/>
              <w:jc w:val="both"/>
              <w:rPr>
                <w:b/>
                <w:bCs/>
                <w:sz w:val="22"/>
                <w:szCs w:val="22"/>
              </w:rPr>
            </w:pPr>
            <w:r w:rsidRPr="00233321">
              <w:rPr>
                <w:b/>
                <w:bCs/>
                <w:sz w:val="22"/>
                <w:szCs w:val="22"/>
                <w:lang w:val="it-IT"/>
              </w:rPr>
              <w:t>fino a 30 punti</w:t>
            </w:r>
          </w:p>
        </w:tc>
      </w:tr>
      <w:tr w:rsidR="006C2888" w:rsidRPr="00233321" w14:paraId="1CC81F1D"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tcPr>
          <w:p w14:paraId="2DA41292" w14:textId="77777777" w:rsidR="006C2888" w:rsidRPr="00233321" w:rsidRDefault="006C2888" w:rsidP="006F6217">
            <w:pPr>
              <w:spacing w:line="22" w:lineRule="atLeast"/>
              <w:jc w:val="both"/>
              <w:rPr>
                <w:b/>
                <w:bCs/>
                <w:sz w:val="22"/>
                <w:szCs w:val="22"/>
              </w:rPr>
            </w:pPr>
          </w:p>
        </w:tc>
        <w:tc>
          <w:tcPr>
            <w:tcW w:w="5362" w:type="dxa"/>
            <w:tcBorders>
              <w:top w:val="single" w:sz="4" w:space="0" w:color="auto"/>
              <w:left w:val="single" w:sz="4" w:space="0" w:color="auto"/>
              <w:bottom w:val="single" w:sz="4" w:space="0" w:color="auto"/>
              <w:right w:val="single" w:sz="4" w:space="0" w:color="auto"/>
            </w:tcBorders>
          </w:tcPr>
          <w:p w14:paraId="0A6945DB" w14:textId="77777777" w:rsidR="006C2888" w:rsidRPr="00233321" w:rsidRDefault="006C2888" w:rsidP="006F6217">
            <w:pPr>
              <w:spacing w:line="22" w:lineRule="atLeast"/>
              <w:jc w:val="both"/>
              <w:rPr>
                <w:bCs/>
                <w:sz w:val="22"/>
                <w:szCs w:val="22"/>
              </w:rPr>
            </w:pPr>
            <w:r w:rsidRPr="00233321">
              <w:rPr>
                <w:sz w:val="22"/>
                <w:szCs w:val="22"/>
                <w:lang w:val="it-IT"/>
              </w:rPr>
              <w:t>Si considera i premi ricevuti, il numero di utenti, la percezione della necessità di un programma nell’ambiente locale e altro</w:t>
            </w:r>
          </w:p>
        </w:tc>
        <w:tc>
          <w:tcPr>
            <w:tcW w:w="3046" w:type="dxa"/>
            <w:tcBorders>
              <w:top w:val="single" w:sz="4" w:space="0" w:color="auto"/>
              <w:left w:val="single" w:sz="4" w:space="0" w:color="auto"/>
              <w:bottom w:val="single" w:sz="4" w:space="0" w:color="auto"/>
              <w:right w:val="single" w:sz="4" w:space="0" w:color="auto"/>
            </w:tcBorders>
            <w:vAlign w:val="center"/>
          </w:tcPr>
          <w:p w14:paraId="03A99BBC" w14:textId="77777777" w:rsidR="006C2888" w:rsidRPr="00233321" w:rsidRDefault="006C2888" w:rsidP="006F6217">
            <w:pPr>
              <w:spacing w:line="22" w:lineRule="atLeast"/>
              <w:jc w:val="both"/>
              <w:rPr>
                <w:b/>
                <w:bCs/>
                <w:sz w:val="22"/>
                <w:szCs w:val="22"/>
              </w:rPr>
            </w:pPr>
          </w:p>
        </w:tc>
      </w:tr>
      <w:tr w:rsidR="006C2888" w:rsidRPr="00233321" w14:paraId="0D04544E" w14:textId="77777777" w:rsidTr="006F6217">
        <w:trPr>
          <w:trHeight w:val="235"/>
        </w:trPr>
        <w:tc>
          <w:tcPr>
            <w:tcW w:w="576" w:type="dxa"/>
            <w:vMerge w:val="restart"/>
            <w:tcBorders>
              <w:top w:val="single" w:sz="4" w:space="0" w:color="auto"/>
              <w:left w:val="single" w:sz="4" w:space="0" w:color="auto"/>
              <w:right w:val="single" w:sz="4" w:space="0" w:color="auto"/>
            </w:tcBorders>
          </w:tcPr>
          <w:p w14:paraId="445E6EA1" w14:textId="77777777" w:rsidR="006C2888" w:rsidRPr="00233321" w:rsidRDefault="006C2888" w:rsidP="006F6217">
            <w:pPr>
              <w:spacing w:line="22" w:lineRule="atLeast"/>
              <w:jc w:val="both"/>
              <w:rPr>
                <w:bCs/>
                <w:sz w:val="22"/>
                <w:szCs w:val="22"/>
              </w:rPr>
            </w:pPr>
          </w:p>
        </w:tc>
        <w:tc>
          <w:tcPr>
            <w:tcW w:w="5362" w:type="dxa"/>
            <w:tcBorders>
              <w:top w:val="single" w:sz="4" w:space="0" w:color="auto"/>
              <w:left w:val="single" w:sz="4" w:space="0" w:color="auto"/>
              <w:bottom w:val="single" w:sz="4" w:space="0" w:color="auto"/>
              <w:right w:val="single" w:sz="4" w:space="0" w:color="auto"/>
            </w:tcBorders>
          </w:tcPr>
          <w:p w14:paraId="75C7012F" w14:textId="77777777" w:rsidR="006C2888" w:rsidRPr="00233321" w:rsidRDefault="006C2888" w:rsidP="006F6217">
            <w:pPr>
              <w:spacing w:line="22" w:lineRule="atLeast"/>
              <w:jc w:val="both"/>
              <w:rPr>
                <w:bCs/>
                <w:sz w:val="22"/>
                <w:szCs w:val="22"/>
              </w:rPr>
            </w:pPr>
            <w:r w:rsidRPr="00233321">
              <w:rPr>
                <w:sz w:val="22"/>
                <w:szCs w:val="22"/>
                <w:lang w:val="it-IT"/>
              </w:rPr>
              <w:t>Livello alto</w:t>
            </w:r>
          </w:p>
        </w:tc>
        <w:tc>
          <w:tcPr>
            <w:tcW w:w="3046" w:type="dxa"/>
            <w:tcBorders>
              <w:top w:val="single" w:sz="4" w:space="0" w:color="auto"/>
              <w:left w:val="single" w:sz="4" w:space="0" w:color="auto"/>
              <w:bottom w:val="single" w:sz="4" w:space="0" w:color="auto"/>
              <w:right w:val="single" w:sz="4" w:space="0" w:color="auto"/>
            </w:tcBorders>
            <w:vAlign w:val="center"/>
          </w:tcPr>
          <w:p w14:paraId="6E855B16" w14:textId="77777777" w:rsidR="006C2888" w:rsidRPr="00233321" w:rsidRDefault="006C2888" w:rsidP="006F6217">
            <w:pPr>
              <w:spacing w:line="22" w:lineRule="atLeast"/>
              <w:jc w:val="both"/>
              <w:rPr>
                <w:bCs/>
                <w:sz w:val="22"/>
                <w:szCs w:val="22"/>
              </w:rPr>
            </w:pPr>
            <w:r w:rsidRPr="00233321">
              <w:rPr>
                <w:sz w:val="22"/>
                <w:szCs w:val="22"/>
                <w:lang w:val="it-IT"/>
              </w:rPr>
              <w:t>16-30</w:t>
            </w:r>
          </w:p>
        </w:tc>
      </w:tr>
      <w:tr w:rsidR="006C2888" w:rsidRPr="00233321" w14:paraId="52588A84" w14:textId="77777777" w:rsidTr="006F6217">
        <w:trPr>
          <w:trHeight w:val="235"/>
        </w:trPr>
        <w:tc>
          <w:tcPr>
            <w:tcW w:w="576" w:type="dxa"/>
            <w:vMerge/>
            <w:tcBorders>
              <w:left w:val="single" w:sz="4" w:space="0" w:color="auto"/>
              <w:right w:val="single" w:sz="4" w:space="0" w:color="auto"/>
            </w:tcBorders>
          </w:tcPr>
          <w:p w14:paraId="7A22EACE" w14:textId="77777777" w:rsidR="006C2888" w:rsidRPr="00233321" w:rsidRDefault="006C2888" w:rsidP="006F6217">
            <w:pPr>
              <w:spacing w:line="22" w:lineRule="atLeast"/>
              <w:jc w:val="both"/>
              <w:rPr>
                <w:bCs/>
                <w:sz w:val="22"/>
                <w:szCs w:val="22"/>
              </w:rPr>
            </w:pPr>
          </w:p>
        </w:tc>
        <w:tc>
          <w:tcPr>
            <w:tcW w:w="5362" w:type="dxa"/>
            <w:tcBorders>
              <w:top w:val="single" w:sz="4" w:space="0" w:color="auto"/>
              <w:left w:val="single" w:sz="4" w:space="0" w:color="auto"/>
              <w:bottom w:val="single" w:sz="4" w:space="0" w:color="auto"/>
              <w:right w:val="single" w:sz="4" w:space="0" w:color="auto"/>
            </w:tcBorders>
          </w:tcPr>
          <w:p w14:paraId="2896E310" w14:textId="77777777" w:rsidR="006C2888" w:rsidRPr="00233321" w:rsidRDefault="006C2888" w:rsidP="006F6217">
            <w:pPr>
              <w:spacing w:line="22" w:lineRule="atLeast"/>
              <w:jc w:val="both"/>
              <w:rPr>
                <w:bCs/>
                <w:sz w:val="22"/>
                <w:szCs w:val="22"/>
              </w:rPr>
            </w:pPr>
            <w:r w:rsidRPr="00233321">
              <w:rPr>
                <w:sz w:val="22"/>
                <w:szCs w:val="22"/>
                <w:lang w:val="it-IT"/>
              </w:rPr>
              <w:t>Livello medio</w:t>
            </w:r>
          </w:p>
        </w:tc>
        <w:tc>
          <w:tcPr>
            <w:tcW w:w="3046" w:type="dxa"/>
            <w:tcBorders>
              <w:top w:val="single" w:sz="4" w:space="0" w:color="auto"/>
              <w:left w:val="single" w:sz="4" w:space="0" w:color="auto"/>
              <w:bottom w:val="single" w:sz="4" w:space="0" w:color="auto"/>
              <w:right w:val="single" w:sz="4" w:space="0" w:color="auto"/>
            </w:tcBorders>
            <w:vAlign w:val="center"/>
          </w:tcPr>
          <w:p w14:paraId="3F91AAF7" w14:textId="77777777" w:rsidR="006C2888" w:rsidRPr="00233321" w:rsidRDefault="006C2888" w:rsidP="006F6217">
            <w:pPr>
              <w:spacing w:line="22" w:lineRule="atLeast"/>
              <w:jc w:val="both"/>
              <w:rPr>
                <w:bCs/>
                <w:sz w:val="22"/>
                <w:szCs w:val="22"/>
              </w:rPr>
            </w:pPr>
            <w:r w:rsidRPr="00233321">
              <w:rPr>
                <w:sz w:val="22"/>
                <w:szCs w:val="22"/>
                <w:lang w:val="it-IT"/>
              </w:rPr>
              <w:t>6-15</w:t>
            </w:r>
          </w:p>
        </w:tc>
      </w:tr>
      <w:tr w:rsidR="006C2888" w:rsidRPr="00233321" w14:paraId="2795EC35" w14:textId="77777777" w:rsidTr="006F6217">
        <w:trPr>
          <w:trHeight w:val="235"/>
        </w:trPr>
        <w:tc>
          <w:tcPr>
            <w:tcW w:w="576" w:type="dxa"/>
            <w:vMerge/>
            <w:tcBorders>
              <w:left w:val="single" w:sz="4" w:space="0" w:color="auto"/>
              <w:bottom w:val="single" w:sz="4" w:space="0" w:color="auto"/>
              <w:right w:val="single" w:sz="4" w:space="0" w:color="auto"/>
            </w:tcBorders>
          </w:tcPr>
          <w:p w14:paraId="29C6BA0E" w14:textId="77777777" w:rsidR="006C2888" w:rsidRPr="00233321" w:rsidRDefault="006C2888" w:rsidP="006F6217">
            <w:pPr>
              <w:spacing w:line="22" w:lineRule="atLeast"/>
              <w:jc w:val="both"/>
              <w:rPr>
                <w:bCs/>
                <w:sz w:val="22"/>
                <w:szCs w:val="22"/>
              </w:rPr>
            </w:pPr>
          </w:p>
        </w:tc>
        <w:tc>
          <w:tcPr>
            <w:tcW w:w="5362" w:type="dxa"/>
            <w:tcBorders>
              <w:top w:val="single" w:sz="4" w:space="0" w:color="auto"/>
              <w:left w:val="single" w:sz="4" w:space="0" w:color="auto"/>
              <w:bottom w:val="single" w:sz="4" w:space="0" w:color="auto"/>
              <w:right w:val="single" w:sz="4" w:space="0" w:color="auto"/>
            </w:tcBorders>
          </w:tcPr>
          <w:p w14:paraId="47DC653B" w14:textId="77777777" w:rsidR="006C2888" w:rsidRPr="00233321" w:rsidRDefault="006C2888" w:rsidP="006F6217">
            <w:pPr>
              <w:spacing w:line="22" w:lineRule="atLeast"/>
              <w:jc w:val="both"/>
              <w:rPr>
                <w:bCs/>
                <w:sz w:val="22"/>
                <w:szCs w:val="22"/>
              </w:rPr>
            </w:pPr>
            <w:r w:rsidRPr="00233321">
              <w:rPr>
                <w:sz w:val="22"/>
                <w:szCs w:val="22"/>
                <w:lang w:val="it-IT"/>
              </w:rPr>
              <w:t>Livello basso</w:t>
            </w:r>
          </w:p>
        </w:tc>
        <w:tc>
          <w:tcPr>
            <w:tcW w:w="3046" w:type="dxa"/>
            <w:tcBorders>
              <w:top w:val="single" w:sz="4" w:space="0" w:color="auto"/>
              <w:left w:val="single" w:sz="4" w:space="0" w:color="auto"/>
              <w:bottom w:val="single" w:sz="4" w:space="0" w:color="auto"/>
              <w:right w:val="single" w:sz="4" w:space="0" w:color="auto"/>
            </w:tcBorders>
            <w:vAlign w:val="center"/>
          </w:tcPr>
          <w:p w14:paraId="6D246079" w14:textId="77777777" w:rsidR="006C2888" w:rsidRPr="00233321" w:rsidRDefault="006C2888" w:rsidP="006F6217">
            <w:pPr>
              <w:spacing w:line="22" w:lineRule="atLeast"/>
              <w:jc w:val="both"/>
              <w:rPr>
                <w:bCs/>
                <w:sz w:val="22"/>
                <w:szCs w:val="22"/>
              </w:rPr>
            </w:pPr>
            <w:r w:rsidRPr="00233321">
              <w:rPr>
                <w:sz w:val="22"/>
                <w:szCs w:val="22"/>
                <w:lang w:val="it-IT"/>
              </w:rPr>
              <w:t>0-5</w:t>
            </w:r>
          </w:p>
        </w:tc>
      </w:tr>
      <w:tr w:rsidR="006C2888" w:rsidRPr="00233321" w14:paraId="689426E1" w14:textId="77777777" w:rsidTr="006F6217">
        <w:trPr>
          <w:trHeight w:val="235"/>
        </w:trPr>
        <w:tc>
          <w:tcPr>
            <w:tcW w:w="576" w:type="dxa"/>
            <w:tcBorders>
              <w:top w:val="single" w:sz="4" w:space="0" w:color="auto"/>
              <w:left w:val="single" w:sz="4" w:space="0" w:color="auto"/>
              <w:bottom w:val="single" w:sz="4" w:space="0" w:color="auto"/>
              <w:right w:val="single" w:sz="4" w:space="0" w:color="auto"/>
            </w:tcBorders>
          </w:tcPr>
          <w:p w14:paraId="3D93769C" w14:textId="77777777" w:rsidR="006C2888" w:rsidRPr="00233321" w:rsidRDefault="006C2888" w:rsidP="006F6217">
            <w:pPr>
              <w:spacing w:line="22" w:lineRule="atLeast"/>
              <w:jc w:val="both"/>
              <w:rPr>
                <w:bCs/>
                <w:sz w:val="22"/>
                <w:szCs w:val="22"/>
              </w:rPr>
            </w:pPr>
          </w:p>
        </w:tc>
        <w:tc>
          <w:tcPr>
            <w:tcW w:w="5362" w:type="dxa"/>
            <w:tcBorders>
              <w:top w:val="single" w:sz="4" w:space="0" w:color="auto"/>
              <w:left w:val="single" w:sz="4" w:space="0" w:color="auto"/>
              <w:bottom w:val="single" w:sz="4" w:space="0" w:color="auto"/>
              <w:right w:val="single" w:sz="4" w:space="0" w:color="auto"/>
            </w:tcBorders>
          </w:tcPr>
          <w:p w14:paraId="5D3A11D7" w14:textId="77777777" w:rsidR="006C2888" w:rsidRPr="00233321" w:rsidRDefault="006C2888" w:rsidP="006F6217">
            <w:pPr>
              <w:spacing w:line="22" w:lineRule="atLeast"/>
              <w:jc w:val="both"/>
              <w:rPr>
                <w:b/>
                <w:bCs/>
                <w:sz w:val="22"/>
                <w:szCs w:val="22"/>
              </w:rPr>
            </w:pPr>
          </w:p>
          <w:p w14:paraId="17CB56C6" w14:textId="77777777" w:rsidR="006C2888" w:rsidRPr="00233321" w:rsidRDefault="006C2888" w:rsidP="006F6217">
            <w:pPr>
              <w:spacing w:line="22" w:lineRule="atLeast"/>
              <w:jc w:val="both"/>
              <w:rPr>
                <w:b/>
                <w:bCs/>
                <w:sz w:val="22"/>
                <w:szCs w:val="22"/>
              </w:rPr>
            </w:pPr>
            <w:r w:rsidRPr="00233321">
              <w:rPr>
                <w:b/>
                <w:bCs/>
                <w:sz w:val="22"/>
                <w:szCs w:val="22"/>
                <w:lang w:val="it-IT"/>
              </w:rPr>
              <w:t>NUMERO TOTALE DI PUNTI</w:t>
            </w:r>
          </w:p>
        </w:tc>
        <w:tc>
          <w:tcPr>
            <w:tcW w:w="3046" w:type="dxa"/>
            <w:tcBorders>
              <w:top w:val="single" w:sz="4" w:space="0" w:color="auto"/>
              <w:left w:val="single" w:sz="4" w:space="0" w:color="auto"/>
              <w:bottom w:val="single" w:sz="4" w:space="0" w:color="auto"/>
              <w:right w:val="single" w:sz="4" w:space="0" w:color="auto"/>
            </w:tcBorders>
            <w:vAlign w:val="center"/>
          </w:tcPr>
          <w:p w14:paraId="6ECCB275" w14:textId="77777777" w:rsidR="006C2888" w:rsidRPr="00233321" w:rsidRDefault="006C2888" w:rsidP="006F6217">
            <w:pPr>
              <w:spacing w:line="22" w:lineRule="atLeast"/>
              <w:jc w:val="both"/>
              <w:rPr>
                <w:b/>
                <w:bCs/>
                <w:sz w:val="22"/>
                <w:szCs w:val="22"/>
              </w:rPr>
            </w:pPr>
          </w:p>
          <w:p w14:paraId="3DE72C1D" w14:textId="77777777" w:rsidR="006C2888" w:rsidRPr="00233321" w:rsidRDefault="006C2888" w:rsidP="006F6217">
            <w:pPr>
              <w:spacing w:line="22" w:lineRule="atLeast"/>
              <w:jc w:val="both"/>
              <w:rPr>
                <w:b/>
                <w:bCs/>
                <w:sz w:val="22"/>
                <w:szCs w:val="22"/>
              </w:rPr>
            </w:pPr>
            <w:r w:rsidRPr="00233321">
              <w:rPr>
                <w:b/>
                <w:bCs/>
                <w:sz w:val="22"/>
                <w:szCs w:val="22"/>
                <w:lang w:val="it-IT"/>
              </w:rPr>
              <w:t>110 PUNTI</w:t>
            </w:r>
          </w:p>
        </w:tc>
      </w:tr>
      <w:bookmarkEnd w:id="2"/>
      <w:bookmarkEnd w:id="3"/>
    </w:tbl>
    <w:p w14:paraId="16A4777B" w14:textId="77777777" w:rsidR="006C2888" w:rsidRPr="00233321" w:rsidRDefault="006C2888" w:rsidP="006F6217">
      <w:pPr>
        <w:spacing w:line="22" w:lineRule="atLeast"/>
        <w:jc w:val="both"/>
        <w:rPr>
          <w:b/>
          <w:bCs/>
          <w:sz w:val="22"/>
          <w:szCs w:val="22"/>
          <w:u w:val="single"/>
        </w:rPr>
      </w:pPr>
    </w:p>
    <w:p w14:paraId="3E88792F" w14:textId="77777777" w:rsidR="006C2888" w:rsidRPr="00233321" w:rsidRDefault="006C2888" w:rsidP="006F6217">
      <w:pPr>
        <w:spacing w:line="22" w:lineRule="atLeast"/>
        <w:jc w:val="both"/>
        <w:rPr>
          <w:bCs/>
          <w:sz w:val="22"/>
          <w:szCs w:val="22"/>
        </w:rPr>
      </w:pPr>
      <w:r w:rsidRPr="00233321">
        <w:rPr>
          <w:sz w:val="22"/>
          <w:szCs w:val="22"/>
          <w:lang w:val="it-IT"/>
        </w:rPr>
        <w:t>L’ammontare dei fondi destinati al cofinanziamento dei programmi si determina in base all'adempimento dei criteri e delle misure. L’ammontare dei fondi dipenderà dalla valutazione del programma in base ai criteri per la valutazione. Il punteggio complessivo massimo è 110 punti.</w:t>
      </w:r>
    </w:p>
    <w:p w14:paraId="149DCF34" w14:textId="77777777" w:rsidR="006646B0" w:rsidRPr="00233321" w:rsidRDefault="006646B0" w:rsidP="006F6217">
      <w:pPr>
        <w:spacing w:line="22" w:lineRule="atLeast"/>
        <w:jc w:val="both"/>
        <w:rPr>
          <w:bCs/>
          <w:sz w:val="22"/>
          <w:szCs w:val="22"/>
        </w:rPr>
      </w:pPr>
    </w:p>
    <w:p w14:paraId="0522AA2D" w14:textId="77777777" w:rsidR="006C2888" w:rsidRPr="00233321" w:rsidRDefault="006C2888" w:rsidP="006F6217">
      <w:pPr>
        <w:spacing w:line="22" w:lineRule="atLeast"/>
        <w:jc w:val="both"/>
        <w:rPr>
          <w:bCs/>
          <w:sz w:val="22"/>
          <w:szCs w:val="22"/>
        </w:rPr>
      </w:pPr>
      <w:r w:rsidRPr="00233321">
        <w:rPr>
          <w:sz w:val="22"/>
          <w:szCs w:val="22"/>
          <w:lang w:val="it-IT"/>
        </w:rPr>
        <w:t>Il programma deve raggiungere al minimo 55 punti nella procedura di valutazione per essere scelto per il cofinanziamento.</w:t>
      </w:r>
    </w:p>
    <w:p w14:paraId="1DE7413D" w14:textId="77777777" w:rsidR="006F6217" w:rsidRPr="00233321" w:rsidRDefault="006F6217" w:rsidP="006F6217">
      <w:pPr>
        <w:spacing w:line="22" w:lineRule="atLeast"/>
        <w:jc w:val="both"/>
        <w:rPr>
          <w:bCs/>
          <w:sz w:val="22"/>
          <w:szCs w:val="22"/>
        </w:rPr>
      </w:pPr>
    </w:p>
    <w:p w14:paraId="4BBE802D" w14:textId="77777777" w:rsidR="006C2888" w:rsidRPr="00233321" w:rsidRDefault="006C2888" w:rsidP="006F6217">
      <w:pPr>
        <w:spacing w:line="22" w:lineRule="atLeast"/>
        <w:jc w:val="both"/>
        <w:rPr>
          <w:bCs/>
          <w:sz w:val="22"/>
          <w:szCs w:val="22"/>
        </w:rPr>
      </w:pPr>
      <w:r w:rsidRPr="00233321">
        <w:rPr>
          <w:sz w:val="22"/>
          <w:szCs w:val="22"/>
          <w:lang w:val="it-IT"/>
        </w:rPr>
        <w:t>I candidati che secondo i criteri del bando sopramenzionati non raggiungeranno la soglia del punteggio totalizzabile per il progetto candidato, non avranno il diritto alla sovvenzione.</w:t>
      </w:r>
    </w:p>
    <w:p w14:paraId="66480EF8" w14:textId="77777777" w:rsidR="00A344BF" w:rsidRPr="00233321" w:rsidRDefault="00A344BF" w:rsidP="006F6217">
      <w:pPr>
        <w:spacing w:line="22" w:lineRule="atLeast"/>
        <w:jc w:val="both"/>
        <w:rPr>
          <w:bCs/>
          <w:sz w:val="22"/>
          <w:szCs w:val="22"/>
        </w:rPr>
      </w:pPr>
    </w:p>
    <w:p w14:paraId="75732B03" w14:textId="77777777" w:rsidR="00AF45BB" w:rsidRPr="00233321" w:rsidRDefault="006C2888" w:rsidP="006F6217">
      <w:pPr>
        <w:pBdr>
          <w:top w:val="single" w:sz="4" w:space="1" w:color="auto"/>
          <w:left w:val="single" w:sz="4" w:space="4" w:color="auto"/>
          <w:bottom w:val="single" w:sz="4" w:space="1" w:color="auto"/>
          <w:right w:val="single" w:sz="4" w:space="4" w:color="auto"/>
        </w:pBdr>
        <w:spacing w:line="22" w:lineRule="atLeast"/>
        <w:jc w:val="both"/>
        <w:rPr>
          <w:b/>
          <w:bCs/>
          <w:sz w:val="22"/>
          <w:szCs w:val="22"/>
        </w:rPr>
      </w:pPr>
      <w:r w:rsidRPr="00233321">
        <w:rPr>
          <w:b/>
          <w:bCs/>
          <w:sz w:val="22"/>
          <w:szCs w:val="22"/>
          <w:lang w:val="it-IT"/>
        </w:rPr>
        <w:t>IMPORTO INDICATIVO DEI FONDI DEL BANDO PUBBLICO</w:t>
      </w:r>
    </w:p>
    <w:p w14:paraId="5E461A02" w14:textId="77777777" w:rsidR="00AF45BB" w:rsidRPr="00233321" w:rsidRDefault="00AF45BB" w:rsidP="006F6217">
      <w:pPr>
        <w:spacing w:line="22" w:lineRule="atLeast"/>
        <w:jc w:val="both"/>
        <w:rPr>
          <w:bCs/>
          <w:sz w:val="22"/>
          <w:szCs w:val="22"/>
        </w:rPr>
      </w:pPr>
    </w:p>
    <w:p w14:paraId="4260ABBF" w14:textId="35C9EB20" w:rsidR="0041777B" w:rsidRPr="00233321" w:rsidRDefault="0041777B" w:rsidP="006F6217">
      <w:pPr>
        <w:spacing w:line="22" w:lineRule="atLeast"/>
        <w:jc w:val="both"/>
        <w:rPr>
          <w:bCs/>
          <w:sz w:val="22"/>
          <w:szCs w:val="22"/>
        </w:rPr>
      </w:pPr>
      <w:r w:rsidRPr="00233321">
        <w:rPr>
          <w:sz w:val="22"/>
          <w:szCs w:val="22"/>
          <w:lang w:val="it-IT"/>
        </w:rPr>
        <w:t>Il valore indicativo del bando per entrambi i settori per l’anno 202</w:t>
      </w:r>
      <w:r w:rsidR="00CB67C1">
        <w:rPr>
          <w:sz w:val="22"/>
          <w:szCs w:val="22"/>
          <w:lang w:val="it-IT"/>
        </w:rPr>
        <w:t>6</w:t>
      </w:r>
      <w:r w:rsidRPr="00233321">
        <w:rPr>
          <w:sz w:val="22"/>
          <w:szCs w:val="22"/>
          <w:lang w:val="it-IT"/>
        </w:rPr>
        <w:t xml:space="preserve"> è di </w:t>
      </w:r>
      <w:r w:rsidR="00233321">
        <w:rPr>
          <w:b/>
          <w:bCs/>
          <w:sz w:val="22"/>
          <w:szCs w:val="22"/>
          <w:lang w:val="it-IT"/>
        </w:rPr>
        <w:t>6</w:t>
      </w:r>
      <w:r w:rsidRPr="00233321">
        <w:rPr>
          <w:b/>
          <w:bCs/>
          <w:sz w:val="22"/>
          <w:szCs w:val="22"/>
          <w:lang w:val="it-IT"/>
        </w:rPr>
        <w:t>.000,00 EUR</w:t>
      </w:r>
      <w:r w:rsidRPr="00233321">
        <w:rPr>
          <w:sz w:val="22"/>
          <w:szCs w:val="22"/>
          <w:lang w:val="it-IT"/>
        </w:rPr>
        <w:t>.</w:t>
      </w:r>
    </w:p>
    <w:p w14:paraId="11A9A33E" w14:textId="72D862F6" w:rsidR="0041777B" w:rsidRPr="00233321" w:rsidRDefault="00BC470D" w:rsidP="006F6217">
      <w:pPr>
        <w:numPr>
          <w:ilvl w:val="0"/>
          <w:numId w:val="4"/>
        </w:numPr>
        <w:spacing w:line="22" w:lineRule="atLeast"/>
        <w:jc w:val="both"/>
        <w:rPr>
          <w:bCs/>
          <w:sz w:val="22"/>
          <w:szCs w:val="22"/>
        </w:rPr>
      </w:pPr>
      <w:r w:rsidRPr="00233321">
        <w:rPr>
          <w:sz w:val="22"/>
          <w:szCs w:val="22"/>
          <w:lang w:val="it-IT"/>
        </w:rPr>
        <w:t xml:space="preserve">per il settore A: fino a </w:t>
      </w:r>
      <w:r w:rsidR="00233321">
        <w:rPr>
          <w:sz w:val="22"/>
          <w:szCs w:val="22"/>
          <w:lang w:val="it-IT"/>
        </w:rPr>
        <w:t>4</w:t>
      </w:r>
      <w:r w:rsidRPr="00233321">
        <w:rPr>
          <w:sz w:val="22"/>
          <w:szCs w:val="22"/>
          <w:lang w:val="it-IT"/>
        </w:rPr>
        <w:t>.200,00 EUR,</w:t>
      </w:r>
    </w:p>
    <w:p w14:paraId="33E847BB" w14:textId="77777777" w:rsidR="0041777B" w:rsidRPr="00233321" w:rsidRDefault="00BC470D" w:rsidP="006F6217">
      <w:pPr>
        <w:numPr>
          <w:ilvl w:val="0"/>
          <w:numId w:val="4"/>
        </w:numPr>
        <w:spacing w:line="22" w:lineRule="atLeast"/>
        <w:jc w:val="both"/>
        <w:rPr>
          <w:bCs/>
          <w:sz w:val="22"/>
          <w:szCs w:val="22"/>
        </w:rPr>
      </w:pPr>
      <w:r w:rsidRPr="00233321">
        <w:rPr>
          <w:sz w:val="22"/>
          <w:szCs w:val="22"/>
          <w:lang w:val="it-IT"/>
        </w:rPr>
        <w:t xml:space="preserve">per il settore B: fino a 1.800,00 EUR. </w:t>
      </w:r>
    </w:p>
    <w:p w14:paraId="7114B256" w14:textId="77777777" w:rsidR="0041777B" w:rsidRPr="00233321" w:rsidRDefault="0041777B" w:rsidP="006F6217">
      <w:pPr>
        <w:spacing w:line="22" w:lineRule="atLeast"/>
        <w:jc w:val="both"/>
        <w:rPr>
          <w:bCs/>
          <w:sz w:val="22"/>
          <w:szCs w:val="22"/>
        </w:rPr>
      </w:pPr>
    </w:p>
    <w:p w14:paraId="420A928A" w14:textId="77777777" w:rsidR="0041777B" w:rsidRPr="00233321" w:rsidRDefault="00BC470D" w:rsidP="006F6217">
      <w:pPr>
        <w:spacing w:line="22" w:lineRule="atLeast"/>
        <w:jc w:val="both"/>
        <w:rPr>
          <w:bCs/>
          <w:sz w:val="22"/>
          <w:szCs w:val="22"/>
        </w:rPr>
      </w:pPr>
      <w:r w:rsidRPr="00233321">
        <w:rPr>
          <w:sz w:val="22"/>
          <w:szCs w:val="22"/>
          <w:lang w:val="it-IT"/>
        </w:rPr>
        <w:t>I fondi per entrambi i settori sono previsti nella voce di bilancio “180400 – Organizzazioni di veterani e altre”.</w:t>
      </w:r>
    </w:p>
    <w:p w14:paraId="2AA4975E" w14:textId="77777777" w:rsidR="00AA78F1" w:rsidRDefault="00AA78F1" w:rsidP="006F6217">
      <w:pPr>
        <w:spacing w:line="22" w:lineRule="atLeast"/>
        <w:jc w:val="both"/>
        <w:rPr>
          <w:bCs/>
          <w:sz w:val="22"/>
          <w:szCs w:val="22"/>
        </w:rPr>
      </w:pPr>
    </w:p>
    <w:p w14:paraId="5768248D" w14:textId="7C2A44E7" w:rsidR="00CB67C1" w:rsidRPr="00CB67C1" w:rsidRDefault="00CB67C1" w:rsidP="006F6217">
      <w:pPr>
        <w:spacing w:line="22" w:lineRule="atLeast"/>
        <w:jc w:val="both"/>
        <w:rPr>
          <w:bCs/>
          <w:sz w:val="22"/>
          <w:szCs w:val="22"/>
          <w:lang w:val="it-IT"/>
        </w:rPr>
      </w:pPr>
      <w:r w:rsidRPr="00CB67C1">
        <w:rPr>
          <w:bCs/>
          <w:sz w:val="22"/>
          <w:szCs w:val="22"/>
          <w:lang w:val="it-IT"/>
        </w:rPr>
        <w:t xml:space="preserve">Su proposta della Commissione tecnica è possibile modificare la ripartizione dei fondi tra il settore A e il settore B. </w:t>
      </w:r>
    </w:p>
    <w:p w14:paraId="395E4501" w14:textId="77777777" w:rsidR="00CB67C1" w:rsidRPr="00233321" w:rsidRDefault="00CB67C1" w:rsidP="006F6217">
      <w:pPr>
        <w:spacing w:line="22" w:lineRule="atLeast"/>
        <w:jc w:val="both"/>
        <w:rPr>
          <w:bCs/>
          <w:sz w:val="22"/>
          <w:szCs w:val="22"/>
        </w:rPr>
      </w:pPr>
    </w:p>
    <w:p w14:paraId="074FC5D2" w14:textId="7AED38BA" w:rsidR="00AA78F1" w:rsidRPr="00233321" w:rsidRDefault="00AA78F1" w:rsidP="006F6217">
      <w:pPr>
        <w:spacing w:line="22" w:lineRule="atLeast"/>
        <w:jc w:val="both"/>
        <w:rPr>
          <w:sz w:val="22"/>
          <w:szCs w:val="22"/>
        </w:rPr>
      </w:pPr>
      <w:r w:rsidRPr="00233321">
        <w:rPr>
          <w:sz w:val="22"/>
          <w:szCs w:val="22"/>
          <w:lang w:val="it-IT"/>
        </w:rPr>
        <w:t>I fondi assegnati per i programmi/progetti scelti devono essere utilizzati nell’anno di bilancio 202</w:t>
      </w:r>
      <w:r w:rsidR="00CB67C1">
        <w:rPr>
          <w:sz w:val="22"/>
          <w:szCs w:val="22"/>
          <w:lang w:val="it-IT"/>
        </w:rPr>
        <w:t>6</w:t>
      </w:r>
      <w:r w:rsidRPr="00233321">
        <w:rPr>
          <w:sz w:val="22"/>
          <w:szCs w:val="22"/>
          <w:lang w:val="it-IT"/>
        </w:rPr>
        <w:t>.</w:t>
      </w:r>
    </w:p>
    <w:p w14:paraId="1A64C682" w14:textId="77777777" w:rsidR="00AA78F1" w:rsidRPr="00233321" w:rsidRDefault="00AA78F1" w:rsidP="006F6217">
      <w:pPr>
        <w:spacing w:line="22" w:lineRule="atLeast"/>
        <w:jc w:val="both"/>
        <w:rPr>
          <w:sz w:val="22"/>
          <w:szCs w:val="22"/>
        </w:rPr>
      </w:pPr>
    </w:p>
    <w:p w14:paraId="27202C10" w14:textId="77777777" w:rsidR="00AA78F1" w:rsidRPr="00233321" w:rsidRDefault="00AA78F1" w:rsidP="006F6217">
      <w:pPr>
        <w:pStyle w:val="Brezrazmikov"/>
        <w:spacing w:line="22" w:lineRule="atLeast"/>
        <w:jc w:val="both"/>
        <w:rPr>
          <w:rFonts w:ascii="Times New Roman" w:hAnsi="Times New Roman"/>
        </w:rPr>
      </w:pPr>
      <w:r w:rsidRPr="00233321">
        <w:rPr>
          <w:rFonts w:ascii="Times New Roman" w:hAnsi="Times New Roman"/>
          <w:lang w:val="it-IT"/>
        </w:rPr>
        <w:t>Lo svolgimento della procedura del bando di concorso pubblico dipende dalle disponibilità di bilancio. Il Comune è tenuto, in caso di eventuali modifiche del bilancio di previsione comunale che hanno un impatto diretto sullo svolgimento della procedura del bando di concorso pubblico, ad agire conformemente alle modifiche del bilancio comunale.</w:t>
      </w:r>
    </w:p>
    <w:p w14:paraId="18473C8E" w14:textId="77777777" w:rsidR="00AA78F1" w:rsidRPr="00233321" w:rsidRDefault="00AA78F1" w:rsidP="006F6217">
      <w:pPr>
        <w:spacing w:line="22" w:lineRule="atLeast"/>
        <w:jc w:val="both"/>
        <w:rPr>
          <w:strike/>
          <w:sz w:val="22"/>
          <w:szCs w:val="22"/>
        </w:rPr>
      </w:pPr>
    </w:p>
    <w:p w14:paraId="7FEAC5C9" w14:textId="77777777" w:rsidR="00AA78F1" w:rsidRPr="00233321" w:rsidRDefault="00AA78F1" w:rsidP="006F6217">
      <w:pPr>
        <w:spacing w:line="22" w:lineRule="atLeast"/>
        <w:jc w:val="both"/>
        <w:rPr>
          <w:sz w:val="22"/>
          <w:szCs w:val="22"/>
        </w:rPr>
      </w:pPr>
      <w:r w:rsidRPr="00233321">
        <w:rPr>
          <w:sz w:val="22"/>
          <w:szCs w:val="22"/>
          <w:lang w:val="it-IT"/>
        </w:rPr>
        <w:t>Il Comune di Pirano può a sua discrezione e senza alcune conseguenze annullare il Bando pubblico o assegnare solo una parte dei fondi.</w:t>
      </w:r>
    </w:p>
    <w:p w14:paraId="6CB2A4AE" w14:textId="77777777" w:rsidR="00AA78F1" w:rsidRPr="00233321" w:rsidRDefault="00AA78F1" w:rsidP="006F6217">
      <w:pPr>
        <w:autoSpaceDE w:val="0"/>
        <w:autoSpaceDN w:val="0"/>
        <w:adjustRightInd w:val="0"/>
        <w:spacing w:line="22" w:lineRule="atLeast"/>
        <w:jc w:val="both"/>
        <w:rPr>
          <w:rFonts w:eastAsia="Calibri"/>
          <w:bCs/>
          <w:sz w:val="22"/>
          <w:szCs w:val="22"/>
        </w:rPr>
      </w:pPr>
      <w:r w:rsidRPr="00233321">
        <w:rPr>
          <w:rFonts w:eastAsia="Calibri"/>
          <w:sz w:val="22"/>
          <w:szCs w:val="22"/>
          <w:lang w:val="it-IT"/>
        </w:rPr>
        <w:t xml:space="preserve">In caso di selezione già completata può ridurre l’entità del cofinanziamento, modificare o risolvere contratti già stipulati sul cofinanziamento del programma e sull'attuazione dei progetti. </w:t>
      </w:r>
    </w:p>
    <w:p w14:paraId="1C64A05F" w14:textId="77777777" w:rsidR="00826D71" w:rsidRPr="00233321" w:rsidRDefault="00826D71" w:rsidP="006F6217">
      <w:pPr>
        <w:pStyle w:val="Brezrazmikov"/>
        <w:spacing w:line="22" w:lineRule="atLeast"/>
        <w:jc w:val="both"/>
        <w:rPr>
          <w:rFonts w:ascii="Times New Roman" w:hAnsi="Times New Roman"/>
          <w:bCs/>
        </w:rPr>
      </w:pPr>
    </w:p>
    <w:p w14:paraId="5B692B69" w14:textId="77777777" w:rsidR="00CC6590" w:rsidRPr="00233321" w:rsidRDefault="00AA78F1" w:rsidP="006F6217">
      <w:pPr>
        <w:pStyle w:val="Brezrazmikov"/>
        <w:spacing w:line="22" w:lineRule="atLeast"/>
        <w:jc w:val="both"/>
        <w:rPr>
          <w:rFonts w:ascii="Times New Roman" w:hAnsi="Times New Roman"/>
          <w:bCs/>
        </w:rPr>
      </w:pPr>
      <w:r w:rsidRPr="00233321">
        <w:rPr>
          <w:rFonts w:ascii="Times New Roman" w:hAnsi="Times New Roman"/>
          <w:lang w:val="it-IT"/>
        </w:rPr>
        <w:t>In caso di selezione già completata può liberare o aumentare i fondi di bilancio, aumentare il volume di cofinanziamento di programmi/progetti già approvati e modificare o integrare i contratti di cofinanziamento già stipulati o approvare il cofinanziamento di programmi/progetti che sono stati collocati sull’elenco di riserva.</w:t>
      </w:r>
    </w:p>
    <w:p w14:paraId="6CB33F3F" w14:textId="77777777" w:rsidR="008C262A" w:rsidRPr="00233321" w:rsidRDefault="008C262A" w:rsidP="006F6217">
      <w:pPr>
        <w:pStyle w:val="Brezrazmikov"/>
        <w:spacing w:line="22" w:lineRule="atLeast"/>
        <w:jc w:val="both"/>
        <w:rPr>
          <w:rFonts w:ascii="Times New Roman" w:hAnsi="Times New Roman"/>
          <w:bCs/>
        </w:rPr>
      </w:pPr>
    </w:p>
    <w:p w14:paraId="338E4781" w14:textId="77777777" w:rsidR="008C262A" w:rsidRPr="00233321" w:rsidRDefault="006F6217" w:rsidP="006F6217">
      <w:pPr>
        <w:pStyle w:val="Brezrazmikov"/>
        <w:pBdr>
          <w:top w:val="single" w:sz="4" w:space="1" w:color="auto"/>
          <w:left w:val="single" w:sz="4" w:space="4" w:color="auto"/>
          <w:bottom w:val="single" w:sz="4" w:space="1" w:color="auto"/>
          <w:right w:val="single" w:sz="4" w:space="4" w:color="auto"/>
        </w:pBdr>
        <w:spacing w:line="22" w:lineRule="atLeast"/>
        <w:jc w:val="both"/>
        <w:rPr>
          <w:rFonts w:ascii="Times New Roman" w:hAnsi="Times New Roman"/>
          <w:b/>
          <w:bCs/>
        </w:rPr>
      </w:pPr>
      <w:r w:rsidRPr="00233321">
        <w:rPr>
          <w:rFonts w:ascii="Times New Roman" w:hAnsi="Times New Roman"/>
          <w:b/>
          <w:bCs/>
          <w:lang w:val="it-IT"/>
        </w:rPr>
        <w:t>AMMISSIBILITÀ DEI COSTI</w:t>
      </w:r>
    </w:p>
    <w:p w14:paraId="7459DDD3" w14:textId="77777777" w:rsidR="00AA78F1" w:rsidRPr="00233321" w:rsidRDefault="00AA78F1" w:rsidP="006F6217">
      <w:pPr>
        <w:pStyle w:val="Brezrazmikov"/>
        <w:spacing w:line="22" w:lineRule="atLeast"/>
        <w:jc w:val="both"/>
        <w:rPr>
          <w:rFonts w:ascii="Times New Roman" w:hAnsi="Times New Roman"/>
          <w:bCs/>
        </w:rPr>
      </w:pPr>
    </w:p>
    <w:p w14:paraId="369FF02C" w14:textId="77777777" w:rsidR="00AA78F1" w:rsidRPr="00233321" w:rsidRDefault="00AA78F1" w:rsidP="006F6217">
      <w:pPr>
        <w:spacing w:line="22" w:lineRule="atLeast"/>
        <w:jc w:val="both"/>
        <w:rPr>
          <w:bCs/>
          <w:sz w:val="22"/>
          <w:szCs w:val="22"/>
        </w:rPr>
      </w:pPr>
      <w:r w:rsidRPr="00233321">
        <w:rPr>
          <w:sz w:val="22"/>
          <w:szCs w:val="22"/>
          <w:lang w:val="it-IT"/>
        </w:rPr>
        <w:t>Sono costi ammissibili i costi che:</w:t>
      </w:r>
    </w:p>
    <w:p w14:paraId="30CDA007" w14:textId="77777777" w:rsidR="00AA78F1" w:rsidRPr="00233321" w:rsidRDefault="00BC470D" w:rsidP="006F6217">
      <w:pPr>
        <w:numPr>
          <w:ilvl w:val="0"/>
          <w:numId w:val="4"/>
        </w:numPr>
        <w:spacing w:line="22" w:lineRule="atLeast"/>
        <w:jc w:val="both"/>
        <w:rPr>
          <w:bCs/>
          <w:sz w:val="22"/>
          <w:szCs w:val="22"/>
        </w:rPr>
      </w:pPr>
      <w:r w:rsidRPr="00233321">
        <w:rPr>
          <w:sz w:val="22"/>
          <w:szCs w:val="22"/>
          <w:lang w:val="it-IT"/>
        </w:rPr>
        <w:t>sono correlati alle attività registrate e sono indispensabili per una corretta preparazione e attuazione dei programmi/progetti selezionati;</w:t>
      </w:r>
    </w:p>
    <w:p w14:paraId="5B80F06D" w14:textId="77777777" w:rsidR="00AA78F1" w:rsidRPr="00233321" w:rsidRDefault="00BC470D" w:rsidP="006F6217">
      <w:pPr>
        <w:numPr>
          <w:ilvl w:val="0"/>
          <w:numId w:val="4"/>
        </w:numPr>
        <w:spacing w:line="22" w:lineRule="atLeast"/>
        <w:jc w:val="both"/>
        <w:rPr>
          <w:bCs/>
          <w:sz w:val="22"/>
          <w:szCs w:val="22"/>
        </w:rPr>
      </w:pPr>
      <w:r w:rsidRPr="00233321">
        <w:rPr>
          <w:sz w:val="22"/>
          <w:szCs w:val="22"/>
          <w:lang w:val="it-IT"/>
        </w:rPr>
        <w:lastRenderedPageBreak/>
        <w:t>sono stati annunciati dal richiedente nella domanda;</w:t>
      </w:r>
    </w:p>
    <w:p w14:paraId="7C94752A" w14:textId="77777777" w:rsidR="00AA78F1" w:rsidRPr="00233321" w:rsidRDefault="00BC470D" w:rsidP="006F6217">
      <w:pPr>
        <w:numPr>
          <w:ilvl w:val="0"/>
          <w:numId w:val="4"/>
        </w:numPr>
        <w:spacing w:line="22" w:lineRule="atLeast"/>
        <w:jc w:val="both"/>
        <w:rPr>
          <w:bCs/>
          <w:sz w:val="22"/>
          <w:szCs w:val="22"/>
        </w:rPr>
      </w:pPr>
      <w:r w:rsidRPr="00233321">
        <w:rPr>
          <w:sz w:val="22"/>
          <w:szCs w:val="22"/>
          <w:lang w:val="it-IT"/>
        </w:rPr>
        <w:t>rispettano i principi di una buona gestione finanziaria, in particolare per quanto riguarda la convenienza e l’efficienza economica;</w:t>
      </w:r>
    </w:p>
    <w:p w14:paraId="665FB7DA" w14:textId="77777777" w:rsidR="00AA78F1" w:rsidRPr="00233321" w:rsidRDefault="00BC470D" w:rsidP="006F6217">
      <w:pPr>
        <w:numPr>
          <w:ilvl w:val="0"/>
          <w:numId w:val="4"/>
        </w:numPr>
        <w:spacing w:line="22" w:lineRule="atLeast"/>
        <w:jc w:val="both"/>
        <w:rPr>
          <w:bCs/>
          <w:sz w:val="22"/>
          <w:szCs w:val="22"/>
        </w:rPr>
      </w:pPr>
      <w:r w:rsidRPr="00233321">
        <w:rPr>
          <w:sz w:val="22"/>
          <w:szCs w:val="22"/>
          <w:lang w:val="it-IT"/>
        </w:rPr>
        <w:t>sono stati effettivamente sostenuti;</w:t>
      </w:r>
    </w:p>
    <w:p w14:paraId="011D201C" w14:textId="77777777" w:rsidR="00AA78F1" w:rsidRPr="00233321" w:rsidRDefault="00BC470D" w:rsidP="006F6217">
      <w:pPr>
        <w:numPr>
          <w:ilvl w:val="0"/>
          <w:numId w:val="4"/>
        </w:numPr>
        <w:spacing w:line="22" w:lineRule="atLeast"/>
        <w:jc w:val="both"/>
        <w:rPr>
          <w:bCs/>
          <w:sz w:val="22"/>
          <w:szCs w:val="22"/>
        </w:rPr>
      </w:pPr>
      <w:r w:rsidRPr="00233321">
        <w:rPr>
          <w:sz w:val="22"/>
          <w:szCs w:val="22"/>
          <w:lang w:val="it-IT"/>
        </w:rPr>
        <w:t>sono conosciuti e comparabili in base ai documenti giustificativi originali;</w:t>
      </w:r>
    </w:p>
    <w:p w14:paraId="55657397" w14:textId="77777777" w:rsidR="00AA78F1" w:rsidRPr="00233321" w:rsidRDefault="00BC470D" w:rsidP="006F6217">
      <w:pPr>
        <w:numPr>
          <w:ilvl w:val="0"/>
          <w:numId w:val="4"/>
        </w:numPr>
        <w:spacing w:line="22" w:lineRule="atLeast"/>
        <w:jc w:val="both"/>
        <w:rPr>
          <w:bCs/>
          <w:sz w:val="22"/>
          <w:szCs w:val="22"/>
        </w:rPr>
      </w:pPr>
      <w:r w:rsidRPr="00233321">
        <w:rPr>
          <w:sz w:val="22"/>
          <w:szCs w:val="22"/>
          <w:lang w:val="it-IT"/>
        </w:rPr>
        <w:t>sono registrati sui relativi documenti e registri contabili;</w:t>
      </w:r>
    </w:p>
    <w:p w14:paraId="30104226" w14:textId="77777777" w:rsidR="00AA78F1" w:rsidRPr="00233321" w:rsidRDefault="00BC470D" w:rsidP="006F6217">
      <w:pPr>
        <w:numPr>
          <w:ilvl w:val="0"/>
          <w:numId w:val="4"/>
        </w:numPr>
        <w:spacing w:line="22" w:lineRule="atLeast"/>
        <w:jc w:val="both"/>
        <w:rPr>
          <w:bCs/>
          <w:sz w:val="22"/>
          <w:szCs w:val="22"/>
        </w:rPr>
      </w:pPr>
      <w:r w:rsidRPr="00233321">
        <w:rPr>
          <w:sz w:val="22"/>
          <w:szCs w:val="22"/>
          <w:lang w:val="it-IT"/>
        </w:rPr>
        <w:t>non sono e non saranno cofinanziati da altre fonti del Comune.</w:t>
      </w:r>
    </w:p>
    <w:p w14:paraId="7AC66605" w14:textId="77777777" w:rsidR="00AA78F1" w:rsidRPr="00233321" w:rsidRDefault="00AA78F1" w:rsidP="006F6217">
      <w:pPr>
        <w:spacing w:line="22" w:lineRule="atLeast"/>
        <w:jc w:val="both"/>
        <w:rPr>
          <w:bCs/>
          <w:sz w:val="22"/>
          <w:szCs w:val="22"/>
        </w:rPr>
      </w:pPr>
    </w:p>
    <w:p w14:paraId="2844D331" w14:textId="77777777" w:rsidR="00AA78F1" w:rsidRPr="00233321" w:rsidRDefault="00AA78F1" w:rsidP="006F6217">
      <w:pPr>
        <w:spacing w:line="22" w:lineRule="atLeast"/>
        <w:jc w:val="both"/>
        <w:rPr>
          <w:bCs/>
          <w:sz w:val="22"/>
          <w:szCs w:val="22"/>
          <w:u w:val="single"/>
        </w:rPr>
      </w:pPr>
      <w:r w:rsidRPr="00233321">
        <w:rPr>
          <w:sz w:val="22"/>
          <w:szCs w:val="22"/>
          <w:u w:val="single"/>
          <w:lang w:val="it-IT"/>
        </w:rPr>
        <w:t>Tipi di costi ammissibili:</w:t>
      </w:r>
    </w:p>
    <w:p w14:paraId="7366BE90"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costi di gestione, coordinamento e mentoring dei volontari;</w:t>
      </w:r>
    </w:p>
    <w:p w14:paraId="47A98A41"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costi per operatori esterni se si tratta di servizi specifici e professionali (ad es.: svolgimento di laboratori tematici specificati nel programma ecc.);</w:t>
      </w:r>
    </w:p>
    <w:p w14:paraId="4E29C7D7"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 xml:space="preserve">costi del materiale se </w:t>
      </w:r>
      <w:r w:rsidRPr="00233321">
        <w:rPr>
          <w:b/>
          <w:bCs/>
          <w:sz w:val="22"/>
          <w:szCs w:val="22"/>
          <w:u w:val="single"/>
          <w:lang w:val="it-IT"/>
        </w:rPr>
        <w:t>non si tratta</w:t>
      </w:r>
      <w:r w:rsidRPr="00233321">
        <w:rPr>
          <w:sz w:val="22"/>
          <w:szCs w:val="22"/>
          <w:lang w:val="it-IT"/>
        </w:rPr>
        <w:t xml:space="preserve"> di materiale destinato all’ulteriore commercializzazione o alla raccolta fondi per l'organizzazione;</w:t>
      </w:r>
    </w:p>
    <w:p w14:paraId="33E44FFC"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l'acquisto di attrezzature quando la stessa è indispensabile per l'attuazione del programma/progetto. L'acquisto di attrezzature deve essere chiaramente motivato e non deve superare il 30% del valore di tutti i costi ammissibili del progetto;</w:t>
      </w:r>
    </w:p>
    <w:p w14:paraId="58DD37F5"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costi di pubblicità del programma o progetto;</w:t>
      </w:r>
    </w:p>
    <w:p w14:paraId="39B8A1CC"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 xml:space="preserve">costi indiretti – operativi o amministrativi (servizi telefonici o postali, forniture per ufficio, sito internet ecc.). </w:t>
      </w:r>
    </w:p>
    <w:p w14:paraId="7B23E93F" w14:textId="77777777" w:rsidR="00F00A52" w:rsidRPr="00233321" w:rsidRDefault="00F00A52" w:rsidP="006F6217">
      <w:pPr>
        <w:spacing w:line="22" w:lineRule="atLeast"/>
        <w:jc w:val="both"/>
        <w:rPr>
          <w:bCs/>
          <w:sz w:val="22"/>
          <w:szCs w:val="22"/>
        </w:rPr>
      </w:pPr>
    </w:p>
    <w:p w14:paraId="2BB8036F" w14:textId="77777777" w:rsidR="00F00A52" w:rsidRPr="00233321" w:rsidRDefault="00F00A52" w:rsidP="006F6217">
      <w:pPr>
        <w:spacing w:line="22" w:lineRule="atLeast"/>
        <w:jc w:val="both"/>
        <w:rPr>
          <w:bCs/>
          <w:sz w:val="22"/>
          <w:szCs w:val="22"/>
          <w:u w:val="single"/>
        </w:rPr>
      </w:pPr>
      <w:r w:rsidRPr="00233321">
        <w:rPr>
          <w:sz w:val="22"/>
          <w:szCs w:val="22"/>
          <w:u w:val="single"/>
          <w:lang w:val="it-IT"/>
        </w:rPr>
        <w:t xml:space="preserve">Sono costi non ammissibili: </w:t>
      </w:r>
    </w:p>
    <w:p w14:paraId="4D688261" w14:textId="77777777" w:rsidR="00AA78F1" w:rsidRPr="00233321" w:rsidRDefault="00486CAA" w:rsidP="006F6217">
      <w:pPr>
        <w:numPr>
          <w:ilvl w:val="0"/>
          <w:numId w:val="4"/>
        </w:numPr>
        <w:spacing w:line="22" w:lineRule="atLeast"/>
        <w:jc w:val="both"/>
        <w:rPr>
          <w:bCs/>
          <w:sz w:val="22"/>
          <w:szCs w:val="22"/>
        </w:rPr>
      </w:pPr>
      <w:r w:rsidRPr="00233321">
        <w:rPr>
          <w:sz w:val="22"/>
          <w:szCs w:val="22"/>
          <w:lang w:val="it-IT"/>
        </w:rPr>
        <w:t>costi di acquisto di bevande alcoliche;</w:t>
      </w:r>
    </w:p>
    <w:p w14:paraId="3D5EA0E6"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investimenti per la manutenzione (ad es.: ristrutturazione degli spazi, riparazioni, ecc.);</w:t>
      </w:r>
    </w:p>
    <w:p w14:paraId="724F7357" w14:textId="77777777" w:rsidR="00F00A52" w:rsidRPr="00233321" w:rsidRDefault="00486CAA" w:rsidP="006F6217">
      <w:pPr>
        <w:numPr>
          <w:ilvl w:val="0"/>
          <w:numId w:val="4"/>
        </w:numPr>
        <w:spacing w:line="22" w:lineRule="atLeast"/>
        <w:jc w:val="both"/>
        <w:rPr>
          <w:bCs/>
          <w:sz w:val="22"/>
          <w:szCs w:val="22"/>
        </w:rPr>
      </w:pPr>
      <w:r w:rsidRPr="00233321">
        <w:rPr>
          <w:sz w:val="22"/>
          <w:szCs w:val="22"/>
          <w:lang w:val="it-IT"/>
        </w:rPr>
        <w:t>ammortamento di immobili e attrezzature;</w:t>
      </w:r>
    </w:p>
    <w:p w14:paraId="036DE756" w14:textId="77777777" w:rsidR="00F00A52" w:rsidRPr="00233321" w:rsidRDefault="00F00A52" w:rsidP="006F6217">
      <w:pPr>
        <w:spacing w:line="22" w:lineRule="atLeast"/>
        <w:jc w:val="both"/>
        <w:rPr>
          <w:bCs/>
          <w:sz w:val="22"/>
          <w:szCs w:val="22"/>
        </w:rPr>
      </w:pPr>
      <w:r w:rsidRPr="00233321">
        <w:rPr>
          <w:sz w:val="22"/>
          <w:szCs w:val="22"/>
          <w:lang w:val="it-IT"/>
        </w:rPr>
        <w:t xml:space="preserve">I costi non ammissibili sono sempre a carico del richiedente. </w:t>
      </w:r>
    </w:p>
    <w:p w14:paraId="2A507FEC" w14:textId="77777777" w:rsidR="00486CAA" w:rsidRPr="00233321" w:rsidRDefault="00486CAA" w:rsidP="006F6217">
      <w:pPr>
        <w:spacing w:line="22" w:lineRule="atLeast"/>
        <w:jc w:val="both"/>
        <w:rPr>
          <w:bCs/>
          <w:sz w:val="22"/>
          <w:szCs w:val="22"/>
        </w:rPr>
      </w:pPr>
    </w:p>
    <w:p w14:paraId="6D48449E" w14:textId="77777777" w:rsidR="00486CAA" w:rsidRPr="00233321" w:rsidRDefault="00486CAA" w:rsidP="006F6217">
      <w:pPr>
        <w:spacing w:line="22" w:lineRule="atLeast"/>
        <w:jc w:val="both"/>
        <w:rPr>
          <w:bCs/>
          <w:sz w:val="22"/>
          <w:szCs w:val="22"/>
        </w:rPr>
      </w:pPr>
      <w:r w:rsidRPr="00233321">
        <w:rPr>
          <w:sz w:val="22"/>
          <w:szCs w:val="22"/>
          <w:lang w:val="it-IT"/>
        </w:rPr>
        <w:t>I candidati selezionati definiti nella Legge in materia di appalti pubblici devono agire in conformità con questa legge quanto riguarda l’appalto di beni e servizi. I beneficiari, che non sono soggetti responsabili ai sensi della legge ZJN-3, devono comunque osservare i principi fondamentali degli appalti pubblici quanto riguarda l’appalto di beni e servizi, vale a dire:</w:t>
      </w:r>
    </w:p>
    <w:p w14:paraId="087D50F8" w14:textId="77777777" w:rsidR="00486CAA" w:rsidRPr="00233321" w:rsidRDefault="00486CAA" w:rsidP="006F6217">
      <w:pPr>
        <w:numPr>
          <w:ilvl w:val="0"/>
          <w:numId w:val="4"/>
        </w:numPr>
        <w:spacing w:line="22" w:lineRule="atLeast"/>
        <w:jc w:val="both"/>
        <w:rPr>
          <w:bCs/>
          <w:sz w:val="22"/>
          <w:szCs w:val="22"/>
        </w:rPr>
      </w:pPr>
      <w:r w:rsidRPr="00233321">
        <w:rPr>
          <w:sz w:val="22"/>
          <w:szCs w:val="22"/>
          <w:lang w:val="it-IT"/>
        </w:rPr>
        <w:t>il principio di economicità, efficienza ed efficacia;</w:t>
      </w:r>
    </w:p>
    <w:p w14:paraId="4A97FF67" w14:textId="77777777" w:rsidR="00486CAA" w:rsidRPr="00233321" w:rsidRDefault="00486CAA" w:rsidP="006F6217">
      <w:pPr>
        <w:numPr>
          <w:ilvl w:val="0"/>
          <w:numId w:val="4"/>
        </w:numPr>
        <w:spacing w:line="22" w:lineRule="atLeast"/>
        <w:jc w:val="both"/>
        <w:rPr>
          <w:bCs/>
          <w:sz w:val="22"/>
          <w:szCs w:val="22"/>
        </w:rPr>
      </w:pPr>
      <w:r w:rsidRPr="00233321">
        <w:rPr>
          <w:sz w:val="22"/>
          <w:szCs w:val="22"/>
          <w:lang w:val="it-IT"/>
        </w:rPr>
        <w:t>il principio di garanzia di concorrenza tra i fornitori;</w:t>
      </w:r>
    </w:p>
    <w:p w14:paraId="442DECEE" w14:textId="77777777" w:rsidR="00486CAA" w:rsidRPr="00233321" w:rsidRDefault="00486CAA" w:rsidP="006F6217">
      <w:pPr>
        <w:numPr>
          <w:ilvl w:val="0"/>
          <w:numId w:val="4"/>
        </w:numPr>
        <w:spacing w:line="22" w:lineRule="atLeast"/>
        <w:jc w:val="both"/>
        <w:rPr>
          <w:bCs/>
          <w:sz w:val="22"/>
          <w:szCs w:val="22"/>
        </w:rPr>
      </w:pPr>
      <w:r w:rsidRPr="00233321">
        <w:rPr>
          <w:sz w:val="22"/>
          <w:szCs w:val="22"/>
          <w:lang w:val="it-IT"/>
        </w:rPr>
        <w:t>il principio di trasparenza;</w:t>
      </w:r>
    </w:p>
    <w:p w14:paraId="30E7507C" w14:textId="77777777" w:rsidR="00486CAA" w:rsidRPr="00233321" w:rsidRDefault="00486CAA" w:rsidP="006F6217">
      <w:pPr>
        <w:numPr>
          <w:ilvl w:val="0"/>
          <w:numId w:val="4"/>
        </w:numPr>
        <w:spacing w:line="22" w:lineRule="atLeast"/>
        <w:jc w:val="both"/>
        <w:rPr>
          <w:bCs/>
          <w:sz w:val="22"/>
          <w:szCs w:val="22"/>
        </w:rPr>
      </w:pPr>
      <w:r w:rsidRPr="00233321">
        <w:rPr>
          <w:sz w:val="22"/>
          <w:szCs w:val="22"/>
          <w:lang w:val="it-IT"/>
        </w:rPr>
        <w:t>principio di parità di trattamento;</w:t>
      </w:r>
    </w:p>
    <w:p w14:paraId="35077FB6" w14:textId="77777777" w:rsidR="00486CAA" w:rsidRPr="00233321" w:rsidRDefault="00486CAA" w:rsidP="006F6217">
      <w:pPr>
        <w:numPr>
          <w:ilvl w:val="0"/>
          <w:numId w:val="4"/>
        </w:numPr>
        <w:spacing w:line="22" w:lineRule="atLeast"/>
        <w:jc w:val="both"/>
        <w:rPr>
          <w:bCs/>
          <w:sz w:val="22"/>
          <w:szCs w:val="22"/>
        </w:rPr>
      </w:pPr>
      <w:r w:rsidRPr="00233321">
        <w:rPr>
          <w:sz w:val="22"/>
          <w:szCs w:val="22"/>
          <w:lang w:val="it-IT"/>
        </w:rPr>
        <w:t>il principio di proporzionalità.</w:t>
      </w:r>
    </w:p>
    <w:p w14:paraId="7BBB3AB6" w14:textId="77777777" w:rsidR="00454E1F" w:rsidRPr="00233321" w:rsidRDefault="00454E1F" w:rsidP="006F6217">
      <w:pPr>
        <w:spacing w:line="22" w:lineRule="atLeast"/>
        <w:ind w:left="720"/>
        <w:jc w:val="both"/>
        <w:rPr>
          <w:bCs/>
          <w:sz w:val="22"/>
          <w:szCs w:val="22"/>
        </w:rPr>
      </w:pPr>
    </w:p>
    <w:p w14:paraId="58C850E7" w14:textId="77777777" w:rsidR="00A00D2F" w:rsidRPr="00233321" w:rsidRDefault="00A00D2F" w:rsidP="006F6217">
      <w:pPr>
        <w:spacing w:line="22" w:lineRule="atLeast"/>
        <w:jc w:val="both"/>
        <w:rPr>
          <w:bCs/>
          <w:sz w:val="22"/>
          <w:szCs w:val="22"/>
        </w:rPr>
      </w:pPr>
    </w:p>
    <w:p w14:paraId="17D48044" w14:textId="77777777" w:rsidR="00454E1F" w:rsidRPr="00233321" w:rsidRDefault="00A00D2F" w:rsidP="006F6217">
      <w:pPr>
        <w:spacing w:line="22" w:lineRule="atLeast"/>
        <w:jc w:val="both"/>
        <w:rPr>
          <w:b/>
          <w:bCs/>
          <w:sz w:val="22"/>
          <w:szCs w:val="22"/>
        </w:rPr>
      </w:pPr>
      <w:r w:rsidRPr="00233321">
        <w:rPr>
          <w:b/>
          <w:bCs/>
          <w:sz w:val="22"/>
          <w:szCs w:val="22"/>
          <w:lang w:val="it-IT"/>
        </w:rPr>
        <w:t>Nell’ambito della presentazione della relazione sulle attività svolte, il richiedente dovrà presentare documenti contabili veritieri (fatture, contratti, computo dei lavori, ordini di trasferta, ecc.) dai quali risultino i costi realizzati nell'importo definito nel contratto di cofinanziamento.</w:t>
      </w:r>
    </w:p>
    <w:p w14:paraId="4E497C15" w14:textId="77777777" w:rsidR="00BC0318" w:rsidRPr="00233321" w:rsidRDefault="00BC0318" w:rsidP="006F6217">
      <w:pPr>
        <w:spacing w:line="22" w:lineRule="atLeast"/>
        <w:jc w:val="both"/>
        <w:rPr>
          <w:b/>
          <w:bCs/>
          <w:sz w:val="22"/>
          <w:szCs w:val="22"/>
        </w:rPr>
      </w:pPr>
    </w:p>
    <w:p w14:paraId="742A0120" w14:textId="77777777" w:rsidR="008C262A" w:rsidRPr="00233321" w:rsidRDefault="008C262A" w:rsidP="006F6217">
      <w:pPr>
        <w:pBdr>
          <w:top w:val="single" w:sz="4" w:space="1" w:color="auto"/>
          <w:left w:val="single" w:sz="4" w:space="4" w:color="auto"/>
          <w:bottom w:val="single" w:sz="4" w:space="1" w:color="auto"/>
          <w:right w:val="single" w:sz="4" w:space="4" w:color="auto"/>
        </w:pBdr>
        <w:spacing w:line="22" w:lineRule="atLeast"/>
        <w:jc w:val="both"/>
        <w:rPr>
          <w:b/>
          <w:bCs/>
          <w:sz w:val="22"/>
          <w:szCs w:val="22"/>
        </w:rPr>
      </w:pPr>
      <w:r w:rsidRPr="00233321">
        <w:rPr>
          <w:b/>
          <w:bCs/>
          <w:sz w:val="22"/>
          <w:szCs w:val="22"/>
          <w:lang w:val="it-IT"/>
        </w:rPr>
        <w:t>PRESENTAZIONE DELLA DOCUMENTAZIONE NECESSARIA E TIPOLOGIA DEGLI ATTESTATI CHE DEVONO ESSERE COMPILATI DAI CANDIDATI</w:t>
      </w:r>
    </w:p>
    <w:p w14:paraId="0A7A1E1E" w14:textId="77777777" w:rsidR="008C262A" w:rsidRPr="00233321" w:rsidRDefault="008C262A" w:rsidP="006F6217">
      <w:pPr>
        <w:spacing w:line="22" w:lineRule="atLeast"/>
        <w:jc w:val="both"/>
        <w:rPr>
          <w:b/>
          <w:bCs/>
          <w:sz w:val="22"/>
          <w:szCs w:val="22"/>
        </w:rPr>
      </w:pPr>
    </w:p>
    <w:p w14:paraId="09E2112F" w14:textId="77777777" w:rsidR="008C262A" w:rsidRPr="00233321" w:rsidRDefault="008C262A" w:rsidP="006F6217">
      <w:pPr>
        <w:spacing w:line="22" w:lineRule="atLeast"/>
        <w:jc w:val="both"/>
        <w:rPr>
          <w:bCs/>
          <w:sz w:val="22"/>
          <w:szCs w:val="22"/>
        </w:rPr>
      </w:pPr>
      <w:r w:rsidRPr="00233321">
        <w:rPr>
          <w:sz w:val="22"/>
          <w:szCs w:val="22"/>
          <w:lang w:val="it-IT"/>
        </w:rPr>
        <w:t>Il candidato deve allegare all’adesione al bando di concorso pubblico i seguenti documenti:</w:t>
      </w:r>
    </w:p>
    <w:p w14:paraId="40B9F8F6" w14:textId="77777777" w:rsidR="008C262A" w:rsidRPr="00233321" w:rsidRDefault="008C262A" w:rsidP="006F6217">
      <w:pPr>
        <w:numPr>
          <w:ilvl w:val="0"/>
          <w:numId w:val="4"/>
        </w:numPr>
        <w:spacing w:line="22" w:lineRule="atLeast"/>
        <w:jc w:val="both"/>
        <w:rPr>
          <w:bCs/>
          <w:sz w:val="22"/>
          <w:szCs w:val="22"/>
        </w:rPr>
      </w:pPr>
      <w:r w:rsidRPr="00233321">
        <w:rPr>
          <w:sz w:val="22"/>
          <w:szCs w:val="22"/>
          <w:lang w:val="it-IT"/>
        </w:rPr>
        <w:t>i moduli di adesione debitamente compilati (firmati, adeguatamente certificati o timbrati);</w:t>
      </w:r>
    </w:p>
    <w:p w14:paraId="3990DABF" w14:textId="77777777" w:rsidR="008C262A" w:rsidRPr="00233321" w:rsidRDefault="008C262A" w:rsidP="006F6217">
      <w:pPr>
        <w:numPr>
          <w:ilvl w:val="0"/>
          <w:numId w:val="4"/>
        </w:numPr>
        <w:spacing w:line="22" w:lineRule="atLeast"/>
        <w:jc w:val="both"/>
        <w:rPr>
          <w:bCs/>
          <w:sz w:val="22"/>
          <w:szCs w:val="22"/>
        </w:rPr>
      </w:pPr>
      <w:r w:rsidRPr="00233321">
        <w:rPr>
          <w:sz w:val="22"/>
          <w:szCs w:val="22"/>
          <w:lang w:val="it-IT"/>
        </w:rPr>
        <w:t>modello di contratto siglato;</w:t>
      </w:r>
    </w:p>
    <w:p w14:paraId="0524A203" w14:textId="77777777" w:rsidR="008C262A" w:rsidRPr="00233321" w:rsidRDefault="008C262A" w:rsidP="006F6217">
      <w:pPr>
        <w:numPr>
          <w:ilvl w:val="0"/>
          <w:numId w:val="4"/>
        </w:numPr>
        <w:spacing w:line="22" w:lineRule="atLeast"/>
        <w:jc w:val="both"/>
        <w:rPr>
          <w:b/>
          <w:bCs/>
          <w:sz w:val="22"/>
          <w:szCs w:val="22"/>
        </w:rPr>
      </w:pPr>
      <w:r w:rsidRPr="00233321">
        <w:rPr>
          <w:sz w:val="22"/>
          <w:szCs w:val="22"/>
          <w:lang w:val="it-IT"/>
        </w:rPr>
        <w:t>allegati obbligatori al modulo di adesione (copia dello statuto da cui risultano la forma giuridica, la sede, l'attività registrata e il periodo di esercizio del richiedente.</w:t>
      </w:r>
    </w:p>
    <w:p w14:paraId="696811A6" w14:textId="77777777" w:rsidR="008C262A" w:rsidRPr="00233321" w:rsidRDefault="008C262A" w:rsidP="006F6217">
      <w:pPr>
        <w:spacing w:line="22" w:lineRule="atLeast"/>
        <w:jc w:val="both"/>
        <w:rPr>
          <w:bCs/>
          <w:sz w:val="22"/>
          <w:szCs w:val="22"/>
        </w:rPr>
      </w:pPr>
    </w:p>
    <w:p w14:paraId="5879EEDC" w14:textId="77777777" w:rsidR="008C262A" w:rsidRPr="00233321" w:rsidRDefault="008C262A" w:rsidP="006F6217">
      <w:pPr>
        <w:spacing w:line="22" w:lineRule="atLeast"/>
        <w:jc w:val="both"/>
        <w:rPr>
          <w:b/>
          <w:bCs/>
          <w:sz w:val="22"/>
          <w:szCs w:val="22"/>
          <w:u w:val="single"/>
        </w:rPr>
      </w:pPr>
      <w:r w:rsidRPr="00233321">
        <w:rPr>
          <w:b/>
          <w:bCs/>
          <w:sz w:val="22"/>
          <w:szCs w:val="22"/>
          <w:u w:val="single"/>
          <w:lang w:val="it-IT"/>
        </w:rPr>
        <w:t>Il richiedente deve presentare separatamente le domande per il singolo settore (A o B).</w:t>
      </w:r>
    </w:p>
    <w:p w14:paraId="58CD5ACB" w14:textId="77777777" w:rsidR="008C262A" w:rsidRPr="00233321" w:rsidRDefault="008C262A" w:rsidP="006F6217">
      <w:pPr>
        <w:spacing w:line="22" w:lineRule="atLeast"/>
        <w:jc w:val="both"/>
        <w:rPr>
          <w:bCs/>
          <w:sz w:val="22"/>
          <w:szCs w:val="22"/>
        </w:rPr>
      </w:pPr>
    </w:p>
    <w:p w14:paraId="5920F4A9" w14:textId="77777777" w:rsidR="008C262A" w:rsidRPr="00233321" w:rsidRDefault="008C262A" w:rsidP="006F6217">
      <w:pPr>
        <w:spacing w:line="22" w:lineRule="atLeast"/>
        <w:jc w:val="both"/>
        <w:rPr>
          <w:bCs/>
          <w:sz w:val="22"/>
          <w:szCs w:val="22"/>
        </w:rPr>
      </w:pPr>
      <w:r w:rsidRPr="00233321">
        <w:rPr>
          <w:sz w:val="22"/>
          <w:szCs w:val="22"/>
          <w:lang w:val="it-IT"/>
        </w:rPr>
        <w:t xml:space="preserve">I moduli e le dichiarazioni devono essere firmati dal responsabile del richiedente e timbrati. </w:t>
      </w:r>
    </w:p>
    <w:p w14:paraId="6056EC35" w14:textId="77777777" w:rsidR="008C262A" w:rsidRPr="00233321" w:rsidRDefault="008C262A" w:rsidP="006F6217">
      <w:pPr>
        <w:spacing w:line="22" w:lineRule="atLeast"/>
        <w:jc w:val="both"/>
        <w:rPr>
          <w:bCs/>
          <w:sz w:val="22"/>
          <w:szCs w:val="22"/>
        </w:rPr>
      </w:pPr>
      <w:r w:rsidRPr="00233321">
        <w:rPr>
          <w:sz w:val="22"/>
          <w:szCs w:val="22"/>
          <w:lang w:val="it-IT"/>
        </w:rPr>
        <w:t>Si prega di non pinzare le domande in una cartella o rilegarle a spirale e di numerare gli allegati.</w:t>
      </w:r>
    </w:p>
    <w:p w14:paraId="6D41099F" w14:textId="0A6B728E" w:rsidR="009564EC" w:rsidRPr="00233321" w:rsidRDefault="009564EC" w:rsidP="006F6217">
      <w:pPr>
        <w:pStyle w:val="Naslov6"/>
        <w:pBdr>
          <w:top w:val="single" w:sz="4" w:space="1" w:color="auto"/>
          <w:left w:val="single" w:sz="4" w:space="4" w:color="auto"/>
          <w:bottom w:val="single" w:sz="4" w:space="1" w:color="auto"/>
          <w:right w:val="single" w:sz="4" w:space="4" w:color="auto"/>
        </w:pBdr>
        <w:spacing w:before="0" w:after="0" w:line="22" w:lineRule="atLeast"/>
        <w:rPr>
          <w:rFonts w:ascii="Times New Roman" w:hAnsi="Times New Roman"/>
          <w:sz w:val="22"/>
        </w:rPr>
      </w:pPr>
      <w:r w:rsidRPr="00233321">
        <w:rPr>
          <w:rFonts w:ascii="Times New Roman" w:hAnsi="Times New Roman"/>
          <w:sz w:val="22"/>
          <w:lang w:val="it-IT"/>
        </w:rPr>
        <w:lastRenderedPageBreak/>
        <w:t>PUBBLICAZIONE E TERMINE DEL BANDO PUBBLICO</w:t>
      </w:r>
    </w:p>
    <w:p w14:paraId="731AFAC4" w14:textId="77777777" w:rsidR="009564EC" w:rsidRPr="00233321" w:rsidRDefault="009564EC" w:rsidP="006F6217">
      <w:pPr>
        <w:pStyle w:val="Naslov6"/>
        <w:spacing w:before="0" w:after="0" w:line="22" w:lineRule="atLeast"/>
        <w:jc w:val="both"/>
        <w:rPr>
          <w:rFonts w:ascii="Times New Roman" w:hAnsi="Times New Roman"/>
          <w:sz w:val="22"/>
        </w:rPr>
      </w:pPr>
    </w:p>
    <w:p w14:paraId="6D133899" w14:textId="77777777" w:rsidR="006F6217" w:rsidRPr="00233321" w:rsidRDefault="006F6217" w:rsidP="006F6217">
      <w:pPr>
        <w:pStyle w:val="Naslov6"/>
        <w:spacing w:before="0" w:after="0" w:line="22" w:lineRule="atLeast"/>
        <w:jc w:val="both"/>
        <w:rPr>
          <w:rFonts w:ascii="Times New Roman" w:hAnsi="Times New Roman"/>
          <w:sz w:val="22"/>
        </w:rPr>
      </w:pPr>
      <w:r w:rsidRPr="00233321">
        <w:rPr>
          <w:rFonts w:ascii="Times New Roman" w:hAnsi="Times New Roman"/>
          <w:sz w:val="22"/>
          <w:lang w:val="it-IT"/>
        </w:rPr>
        <w:t xml:space="preserve">Il testo del Bando pubblico è pubblicato sul sito internet del Comune di Pirano </w:t>
      </w:r>
      <w:hyperlink r:id="rId9" w:history="1">
        <w:r w:rsidRPr="00233321">
          <w:rPr>
            <w:rStyle w:val="Hiperpovezava"/>
            <w:rFonts w:ascii="Times New Roman" w:hAnsi="Times New Roman"/>
            <w:b w:val="0"/>
            <w:bCs w:val="0"/>
            <w:i/>
            <w:iCs/>
            <w:sz w:val="22"/>
            <w:lang w:val="it-IT"/>
          </w:rPr>
          <w:t>http://www.piran.si</w:t>
        </w:r>
      </w:hyperlink>
      <w:r w:rsidRPr="00233321">
        <w:rPr>
          <w:rFonts w:ascii="Times New Roman" w:hAnsi="Times New Roman"/>
          <w:sz w:val="22"/>
          <w:lang w:val="it-IT"/>
        </w:rPr>
        <w:t xml:space="preserve"> </w:t>
      </w:r>
    </w:p>
    <w:p w14:paraId="156F281E" w14:textId="77777777" w:rsidR="006F6217" w:rsidRPr="00233321" w:rsidRDefault="006F6217" w:rsidP="006F6217">
      <w:pPr>
        <w:pStyle w:val="Naslov6"/>
        <w:spacing w:before="0" w:after="0" w:line="22" w:lineRule="atLeast"/>
        <w:jc w:val="both"/>
        <w:rPr>
          <w:rFonts w:ascii="Times New Roman" w:hAnsi="Times New Roman"/>
          <w:sz w:val="22"/>
        </w:rPr>
      </w:pPr>
      <w:r w:rsidRPr="00233321">
        <w:rPr>
          <w:rFonts w:ascii="Times New Roman" w:hAnsi="Times New Roman"/>
          <w:sz w:val="22"/>
          <w:lang w:val="it-IT"/>
        </w:rPr>
        <w:t>L’annuncio sulla pubblicazione del Bando pubblico viene pubblicato nella Gazzetta Ufficiale della Repubblica di Slovenia.</w:t>
      </w:r>
    </w:p>
    <w:p w14:paraId="6462B4FA" w14:textId="77777777" w:rsidR="006F6217" w:rsidRPr="00233321" w:rsidRDefault="006F6217" w:rsidP="006F6217">
      <w:pPr>
        <w:pStyle w:val="Naslov6"/>
        <w:spacing w:before="0" w:after="0" w:line="22" w:lineRule="atLeast"/>
        <w:jc w:val="both"/>
        <w:rPr>
          <w:rFonts w:ascii="Times New Roman" w:hAnsi="Times New Roman"/>
          <w:sz w:val="22"/>
        </w:rPr>
      </w:pPr>
    </w:p>
    <w:p w14:paraId="39C5CFDC" w14:textId="3E404619" w:rsidR="006F6217" w:rsidRPr="00233321" w:rsidRDefault="006F6217" w:rsidP="006F6217">
      <w:pPr>
        <w:pStyle w:val="Naslov6"/>
        <w:spacing w:before="0" w:after="0" w:line="22" w:lineRule="atLeast"/>
        <w:jc w:val="both"/>
        <w:rPr>
          <w:rFonts w:ascii="Times New Roman" w:hAnsi="Times New Roman"/>
          <w:sz w:val="22"/>
        </w:rPr>
      </w:pPr>
      <w:r w:rsidRPr="00233321">
        <w:rPr>
          <w:rFonts w:ascii="Times New Roman" w:hAnsi="Times New Roman"/>
          <w:sz w:val="22"/>
          <w:lang w:val="it-IT"/>
        </w:rPr>
        <w:t xml:space="preserve">Il bando pubblico è aperto 30 (trenta) giorni dalla data della sua pubblicazione sul sito internet del Comune di Pirano fino, al massimo, la conclusione del bando ossia non oltre </w:t>
      </w:r>
      <w:r w:rsidR="00CB67C1">
        <w:rPr>
          <w:rFonts w:ascii="Times New Roman" w:hAnsi="Times New Roman"/>
          <w:sz w:val="22"/>
          <w:lang w:val="it-IT"/>
        </w:rPr>
        <w:t>mercoledì</w:t>
      </w:r>
      <w:r w:rsidRPr="00233321">
        <w:rPr>
          <w:rFonts w:ascii="Times New Roman" w:hAnsi="Times New Roman"/>
          <w:sz w:val="22"/>
          <w:lang w:val="it-IT"/>
        </w:rPr>
        <w:t xml:space="preserve"> </w:t>
      </w:r>
      <w:r w:rsidR="00CB67C1">
        <w:rPr>
          <w:rFonts w:ascii="Times New Roman" w:hAnsi="Times New Roman"/>
          <w:sz w:val="22"/>
          <w:lang w:val="it-IT"/>
        </w:rPr>
        <w:t>18</w:t>
      </w:r>
      <w:r w:rsidRPr="00233321">
        <w:rPr>
          <w:rFonts w:ascii="Times New Roman" w:hAnsi="Times New Roman"/>
          <w:sz w:val="22"/>
          <w:lang w:val="it-IT"/>
        </w:rPr>
        <w:t>/</w:t>
      </w:r>
      <w:r w:rsidR="00CB67C1">
        <w:rPr>
          <w:rFonts w:ascii="Times New Roman" w:hAnsi="Times New Roman"/>
          <w:sz w:val="22"/>
          <w:lang w:val="it-IT"/>
        </w:rPr>
        <w:t>3</w:t>
      </w:r>
      <w:r w:rsidRPr="00233321">
        <w:rPr>
          <w:rFonts w:ascii="Times New Roman" w:hAnsi="Times New Roman"/>
          <w:sz w:val="22"/>
          <w:lang w:val="it-IT"/>
        </w:rPr>
        <w:t>/202</w:t>
      </w:r>
      <w:r w:rsidR="00CB67C1">
        <w:rPr>
          <w:rFonts w:ascii="Times New Roman" w:hAnsi="Times New Roman"/>
          <w:sz w:val="22"/>
          <w:lang w:val="it-IT"/>
        </w:rPr>
        <w:t>6</w:t>
      </w:r>
      <w:r w:rsidRPr="00233321">
        <w:rPr>
          <w:rFonts w:ascii="Times New Roman" w:hAnsi="Times New Roman"/>
          <w:sz w:val="22"/>
          <w:lang w:val="it-IT"/>
        </w:rPr>
        <w:t>.</w:t>
      </w:r>
    </w:p>
    <w:p w14:paraId="74C3FA1E" w14:textId="77777777" w:rsidR="006F6217" w:rsidRPr="00233321" w:rsidRDefault="006F6217" w:rsidP="006F6217">
      <w:pPr>
        <w:spacing w:line="22" w:lineRule="atLeast"/>
        <w:jc w:val="both"/>
        <w:rPr>
          <w:sz w:val="22"/>
          <w:szCs w:val="22"/>
        </w:rPr>
      </w:pPr>
    </w:p>
    <w:p w14:paraId="1D5F50E1" w14:textId="77777777" w:rsidR="006F6217" w:rsidRPr="00233321" w:rsidRDefault="006F6217" w:rsidP="006F6217">
      <w:pPr>
        <w:spacing w:line="22" w:lineRule="atLeast"/>
        <w:jc w:val="both"/>
        <w:rPr>
          <w:sz w:val="22"/>
          <w:szCs w:val="22"/>
        </w:rPr>
      </w:pPr>
      <w:r w:rsidRPr="00233321">
        <w:rPr>
          <w:sz w:val="22"/>
          <w:szCs w:val="22"/>
          <w:lang w:val="it-IT"/>
        </w:rPr>
        <w:t xml:space="preserve">Il Comune di Pirano si riserva il diritto di annullare il Bando pubblico o assegnare solo una parte dei fondi disponibili a sua discrezione e senza alcune conseguenze. In caso di selezione già completata può ridurre l’entità del finanziamento, modificare o risolvere contratti già stipulati sul cofinanziamento del programma e sull'attuazione dei progetti. </w:t>
      </w:r>
    </w:p>
    <w:p w14:paraId="6CAE8481" w14:textId="77777777" w:rsidR="006F6217" w:rsidRPr="00233321" w:rsidRDefault="006F6217" w:rsidP="006F6217">
      <w:pPr>
        <w:spacing w:line="22" w:lineRule="atLeast"/>
        <w:jc w:val="both"/>
        <w:rPr>
          <w:sz w:val="22"/>
          <w:szCs w:val="22"/>
        </w:rPr>
      </w:pPr>
    </w:p>
    <w:p w14:paraId="7E1E2E9D" w14:textId="77777777" w:rsidR="006F6217" w:rsidRPr="00233321" w:rsidRDefault="006F6217" w:rsidP="006F6217">
      <w:pPr>
        <w:spacing w:line="22" w:lineRule="atLeast"/>
        <w:jc w:val="both"/>
        <w:rPr>
          <w:sz w:val="22"/>
          <w:szCs w:val="22"/>
        </w:rPr>
      </w:pPr>
      <w:r w:rsidRPr="00233321">
        <w:rPr>
          <w:sz w:val="22"/>
          <w:szCs w:val="22"/>
          <w:lang w:val="it-IT"/>
        </w:rPr>
        <w:t xml:space="preserve">In caso di selezione già completata può liberare o aumentare i fondi di bilancio, aumentare il volume di cofinanziamento di progetti già approvati e modificare o integrare i contratti di cofinanziamento già stipulati o approvare il cofinanziamento di progetti che sono stati collocati sull’elenco di riserva. </w:t>
      </w:r>
    </w:p>
    <w:p w14:paraId="66EF30A6" w14:textId="77777777" w:rsidR="009564EC" w:rsidRPr="00233321" w:rsidRDefault="009564EC" w:rsidP="006F6217">
      <w:pPr>
        <w:spacing w:line="22" w:lineRule="atLeast"/>
        <w:rPr>
          <w:sz w:val="22"/>
          <w:szCs w:val="22"/>
        </w:rPr>
      </w:pPr>
    </w:p>
    <w:p w14:paraId="012A34A3" w14:textId="77777777" w:rsidR="009564EC" w:rsidRPr="00233321" w:rsidRDefault="009564EC" w:rsidP="006F6217">
      <w:pPr>
        <w:pStyle w:val="Naslov6"/>
        <w:pBdr>
          <w:top w:val="single" w:sz="4" w:space="1" w:color="auto"/>
          <w:left w:val="single" w:sz="4" w:space="4" w:color="auto"/>
          <w:bottom w:val="single" w:sz="4" w:space="1" w:color="auto"/>
          <w:right w:val="single" w:sz="4" w:space="4" w:color="auto"/>
        </w:pBdr>
        <w:spacing w:before="0" w:after="0" w:line="22" w:lineRule="atLeast"/>
        <w:jc w:val="both"/>
        <w:rPr>
          <w:rFonts w:ascii="Times New Roman" w:hAnsi="Times New Roman"/>
          <w:sz w:val="22"/>
        </w:rPr>
      </w:pPr>
      <w:r w:rsidRPr="00233321">
        <w:rPr>
          <w:rFonts w:ascii="Times New Roman" w:hAnsi="Times New Roman"/>
          <w:sz w:val="22"/>
          <w:lang w:val="it-IT"/>
        </w:rPr>
        <w:t>CONSEGNA E INTEGRAZIONE DELLE DOMANDE</w:t>
      </w:r>
    </w:p>
    <w:p w14:paraId="4B320D02" w14:textId="77777777" w:rsidR="009564EC" w:rsidRPr="00233321" w:rsidRDefault="009564EC" w:rsidP="006F6217">
      <w:pPr>
        <w:pStyle w:val="Naslov6"/>
        <w:spacing w:before="0" w:after="0" w:line="22" w:lineRule="atLeast"/>
        <w:jc w:val="both"/>
        <w:rPr>
          <w:rFonts w:ascii="Times New Roman" w:hAnsi="Times New Roman"/>
          <w:sz w:val="22"/>
        </w:rPr>
      </w:pPr>
    </w:p>
    <w:p w14:paraId="5A29DD9E" w14:textId="77777777" w:rsidR="006F6217" w:rsidRPr="00233321" w:rsidRDefault="006F6217" w:rsidP="006F6217">
      <w:pPr>
        <w:pStyle w:val="Telobesedila2"/>
        <w:spacing w:line="22" w:lineRule="atLeast"/>
        <w:jc w:val="both"/>
        <w:rPr>
          <w:rFonts w:ascii="Times New Roman" w:hAnsi="Times New Roman" w:cs="Times New Roman"/>
          <w:b/>
          <w:bCs/>
          <w:szCs w:val="22"/>
        </w:rPr>
      </w:pPr>
      <w:r w:rsidRPr="00233321">
        <w:rPr>
          <w:rFonts w:ascii="Times New Roman" w:hAnsi="Times New Roman" w:cs="Times New Roman"/>
          <w:b/>
          <w:bCs/>
          <w:szCs w:val="22"/>
          <w:lang w:val="it-IT"/>
        </w:rPr>
        <w:t>Ogni domanda deve essere presentata nella propria busta, correttamente contrassegnata!</w:t>
      </w:r>
    </w:p>
    <w:p w14:paraId="1327DE2D" w14:textId="77777777" w:rsidR="006F6217" w:rsidRPr="00233321" w:rsidRDefault="006F6217" w:rsidP="006F6217">
      <w:pPr>
        <w:pStyle w:val="Telobesedila2"/>
        <w:spacing w:line="22" w:lineRule="atLeast"/>
        <w:jc w:val="both"/>
        <w:rPr>
          <w:rFonts w:ascii="Times New Roman" w:hAnsi="Times New Roman" w:cs="Times New Roman"/>
          <w:b/>
          <w:bCs/>
          <w:szCs w:val="22"/>
        </w:rPr>
      </w:pPr>
    </w:p>
    <w:p w14:paraId="7B832DC6" w14:textId="77777777" w:rsidR="006F6217" w:rsidRPr="00233321" w:rsidRDefault="006F6217" w:rsidP="006F6217">
      <w:pPr>
        <w:spacing w:line="22" w:lineRule="atLeast"/>
        <w:jc w:val="both"/>
        <w:rPr>
          <w:sz w:val="22"/>
          <w:szCs w:val="22"/>
        </w:rPr>
      </w:pPr>
      <w:r w:rsidRPr="00233321">
        <w:rPr>
          <w:b/>
          <w:bCs/>
          <w:sz w:val="22"/>
          <w:szCs w:val="22"/>
          <w:lang w:val="it-IT"/>
        </w:rPr>
        <w:t>La domanda deve essere presentata esclusivamente sui moduli del bando pubblico assieme agli attestati comprovanti o agli allegati richiesti nei moduli.</w:t>
      </w:r>
    </w:p>
    <w:p w14:paraId="7280056E" w14:textId="77777777" w:rsidR="006F6217" w:rsidRPr="00233321" w:rsidRDefault="00AF10AB" w:rsidP="006F6217">
      <w:pPr>
        <w:spacing w:line="22" w:lineRule="atLeast"/>
        <w:jc w:val="both"/>
        <w:rPr>
          <w:sz w:val="22"/>
          <w:szCs w:val="22"/>
        </w:rPr>
      </w:pPr>
      <w:r w:rsidRPr="00233321">
        <w:rPr>
          <w:sz w:val="22"/>
          <w:szCs w:val="22"/>
          <w:lang w:val="it-IT"/>
        </w:rPr>
        <w:t xml:space="preserve">  Saranno considerate prodotte in tempo utile, tutte le domande pervenute entro la data e l’ora sopra riportate a prescindere dal modo di consegna. </w:t>
      </w:r>
    </w:p>
    <w:p w14:paraId="345D3A95" w14:textId="77777777" w:rsidR="006F6217" w:rsidRPr="00233321" w:rsidRDefault="006F6217" w:rsidP="006F6217">
      <w:pPr>
        <w:spacing w:line="22" w:lineRule="atLeast"/>
        <w:jc w:val="both"/>
        <w:rPr>
          <w:b/>
          <w:sz w:val="22"/>
          <w:szCs w:val="22"/>
        </w:rPr>
      </w:pPr>
    </w:p>
    <w:p w14:paraId="779D3613" w14:textId="6FE1A714" w:rsidR="006F6217" w:rsidRPr="00233321" w:rsidRDefault="006F6217" w:rsidP="006F6217">
      <w:pPr>
        <w:spacing w:line="22" w:lineRule="atLeast"/>
        <w:jc w:val="both"/>
        <w:rPr>
          <w:sz w:val="22"/>
          <w:szCs w:val="22"/>
        </w:rPr>
      </w:pPr>
      <w:r w:rsidRPr="00233321">
        <w:rPr>
          <w:b/>
          <w:bCs/>
          <w:sz w:val="22"/>
          <w:szCs w:val="22"/>
          <w:lang w:val="it-IT"/>
        </w:rPr>
        <w:t xml:space="preserve">La domanda deve essere presentata nell’Ufficio protocollo del Comune di Pirano, Piazza Tartini 2, 6330 Pirano oppure inviata per posta all’indirizzo: Comune di Pirano, Ufficio attività sociali, Piazza Tartini 2, 6330 Pirano, </w:t>
      </w:r>
      <w:r w:rsidRPr="00233321">
        <w:rPr>
          <w:b/>
          <w:bCs/>
          <w:sz w:val="22"/>
          <w:szCs w:val="22"/>
          <w:u w:val="single"/>
          <w:lang w:val="it-IT"/>
        </w:rPr>
        <w:t xml:space="preserve">entro </w:t>
      </w:r>
      <w:r w:rsidR="00CB67C1" w:rsidRPr="00CB67C1">
        <w:rPr>
          <w:b/>
          <w:bCs/>
          <w:sz w:val="22"/>
          <w:szCs w:val="22"/>
          <w:u w:val="single"/>
          <w:lang w:val="it-IT"/>
        </w:rPr>
        <w:t>mercoledì 18/3/2026.</w:t>
      </w:r>
      <w:r w:rsidRPr="00233321">
        <w:rPr>
          <w:sz w:val="22"/>
          <w:szCs w:val="22"/>
          <w:lang w:val="it-IT"/>
        </w:rPr>
        <w:t xml:space="preserve"> Se la domanda è inoltrata tramite posta, deve essere spedita a mezzo raccomandata. Si ritiene che la domanda sia stata presentata in tempo utile, se è stata presentata entro l’ultimo giorno del termine per la presentazione delle domande a mezzo di lettera raccomandata.  </w:t>
      </w:r>
    </w:p>
    <w:p w14:paraId="65306FD6" w14:textId="77777777" w:rsidR="006F6217" w:rsidRPr="00233321" w:rsidRDefault="006F6217" w:rsidP="006F6217">
      <w:pPr>
        <w:spacing w:line="22" w:lineRule="atLeast"/>
        <w:jc w:val="both"/>
        <w:rPr>
          <w:b/>
          <w:bCs/>
          <w:sz w:val="22"/>
          <w:szCs w:val="22"/>
        </w:rPr>
      </w:pPr>
    </w:p>
    <w:p w14:paraId="0E3F452E" w14:textId="77777777" w:rsidR="006F6217" w:rsidRPr="00233321" w:rsidRDefault="006F6217" w:rsidP="006F6217">
      <w:pPr>
        <w:spacing w:line="22" w:lineRule="atLeast"/>
        <w:jc w:val="both"/>
        <w:rPr>
          <w:b/>
          <w:bCs/>
          <w:sz w:val="22"/>
          <w:szCs w:val="22"/>
        </w:rPr>
      </w:pPr>
      <w:r w:rsidRPr="00233321">
        <w:rPr>
          <w:b/>
          <w:bCs/>
          <w:sz w:val="22"/>
          <w:szCs w:val="22"/>
          <w:lang w:val="it-IT"/>
        </w:rPr>
        <w:t>La domanda deve essere consegnata in BUSTA SIGILLATA (busta chiusa) recante sul versante anteriore la dicitura:</w:t>
      </w:r>
    </w:p>
    <w:p w14:paraId="2C4DA06C" w14:textId="7A6B6504" w:rsidR="002740DD" w:rsidRPr="00233321" w:rsidRDefault="009564EC" w:rsidP="006F6217">
      <w:pPr>
        <w:spacing w:line="22" w:lineRule="atLeast"/>
        <w:jc w:val="both"/>
        <w:rPr>
          <w:b/>
          <w:sz w:val="22"/>
          <w:szCs w:val="22"/>
        </w:rPr>
      </w:pPr>
      <w:r w:rsidRPr="00233321">
        <w:rPr>
          <w:sz w:val="22"/>
          <w:szCs w:val="22"/>
          <w:lang w:val="it-IT"/>
        </w:rPr>
        <w:t xml:space="preserve"> </w:t>
      </w:r>
      <w:r w:rsidRPr="00233321">
        <w:rPr>
          <w:b/>
          <w:bCs/>
          <w:sz w:val="22"/>
          <w:szCs w:val="22"/>
          <w:lang w:val="it-IT"/>
        </w:rPr>
        <w:t>“NON APRIRE – MODULO DI DOMANDA – ADESIONE AL BANDO DI CONCORSO PUBBLICO 202</w:t>
      </w:r>
      <w:r w:rsidR="00CB67C1">
        <w:rPr>
          <w:b/>
          <w:bCs/>
          <w:sz w:val="22"/>
          <w:szCs w:val="22"/>
          <w:lang w:val="it-IT"/>
        </w:rPr>
        <w:t>6</w:t>
      </w:r>
      <w:r w:rsidRPr="00233321">
        <w:rPr>
          <w:b/>
          <w:bCs/>
          <w:sz w:val="22"/>
          <w:szCs w:val="22"/>
          <w:lang w:val="it-IT"/>
        </w:rPr>
        <w:t xml:space="preserve"> – PROGRAMMI DI VETERANI E ALTRE ORGANIZZAZIONI”</w:t>
      </w:r>
    </w:p>
    <w:p w14:paraId="3910173E" w14:textId="77777777" w:rsidR="002740DD" w:rsidRPr="00233321" w:rsidRDefault="002740DD" w:rsidP="006F6217">
      <w:pPr>
        <w:spacing w:line="22" w:lineRule="atLeast"/>
        <w:jc w:val="both"/>
        <w:rPr>
          <w:b/>
          <w:sz w:val="22"/>
          <w:szCs w:val="22"/>
        </w:rPr>
      </w:pPr>
    </w:p>
    <w:p w14:paraId="39586E5B" w14:textId="77777777" w:rsidR="009564EC" w:rsidRPr="00233321" w:rsidRDefault="009564EC" w:rsidP="006F6217">
      <w:pPr>
        <w:spacing w:line="22" w:lineRule="atLeast"/>
        <w:jc w:val="both"/>
        <w:rPr>
          <w:b/>
          <w:sz w:val="22"/>
          <w:szCs w:val="22"/>
        </w:rPr>
      </w:pPr>
      <w:r w:rsidRPr="00233321">
        <w:rPr>
          <w:b/>
          <w:bCs/>
          <w:sz w:val="22"/>
          <w:szCs w:val="22"/>
          <w:lang w:val="it-IT"/>
        </w:rPr>
        <w:t>Sul retro devono essere indicati la denominazione e l’indirizzo (la sede) del candidato.</w:t>
      </w:r>
    </w:p>
    <w:p w14:paraId="108E61D1" w14:textId="77777777" w:rsidR="009564EC" w:rsidRPr="00233321" w:rsidRDefault="009564EC" w:rsidP="006F6217">
      <w:pPr>
        <w:spacing w:line="22" w:lineRule="atLeast"/>
        <w:jc w:val="both"/>
        <w:rPr>
          <w:b/>
          <w:sz w:val="22"/>
          <w:szCs w:val="22"/>
        </w:rPr>
      </w:pPr>
    </w:p>
    <w:p w14:paraId="414B50B7" w14:textId="77777777" w:rsidR="009564EC" w:rsidRPr="00233321" w:rsidRDefault="009564EC" w:rsidP="006F6217">
      <w:pPr>
        <w:pStyle w:val="Telobesedila2"/>
        <w:pBdr>
          <w:top w:val="single" w:sz="4" w:space="1" w:color="auto"/>
          <w:left w:val="single" w:sz="4" w:space="4" w:color="auto"/>
          <w:bottom w:val="single" w:sz="4" w:space="1" w:color="auto"/>
          <w:right w:val="single" w:sz="4" w:space="4" w:color="auto"/>
        </w:pBdr>
        <w:spacing w:line="22" w:lineRule="atLeast"/>
        <w:jc w:val="both"/>
        <w:rPr>
          <w:rFonts w:ascii="Times New Roman" w:hAnsi="Times New Roman" w:cs="Times New Roman"/>
          <w:szCs w:val="22"/>
        </w:rPr>
      </w:pPr>
      <w:r w:rsidRPr="00233321">
        <w:rPr>
          <w:rFonts w:ascii="Times New Roman" w:hAnsi="Times New Roman" w:cs="Times New Roman"/>
          <w:b/>
          <w:bCs/>
          <w:szCs w:val="22"/>
          <w:lang w:val="it-IT"/>
        </w:rPr>
        <w:t>TERMINE INDICATIVO PER L’APERTURA DELLE DOMANDE</w:t>
      </w:r>
    </w:p>
    <w:p w14:paraId="01644265" w14:textId="77777777" w:rsidR="009564EC" w:rsidRPr="00233321" w:rsidRDefault="009564EC" w:rsidP="006F6217">
      <w:pPr>
        <w:pStyle w:val="Telobesedila2"/>
        <w:spacing w:line="22" w:lineRule="atLeast"/>
        <w:jc w:val="both"/>
        <w:rPr>
          <w:rFonts w:ascii="Times New Roman" w:hAnsi="Times New Roman" w:cs="Times New Roman"/>
          <w:szCs w:val="22"/>
        </w:rPr>
      </w:pPr>
      <w:r w:rsidRPr="00233321">
        <w:rPr>
          <w:rFonts w:ascii="Times New Roman" w:hAnsi="Times New Roman" w:cs="Times New Roman"/>
          <w:szCs w:val="22"/>
          <w:lang w:val="it-IT"/>
        </w:rPr>
        <w:t xml:space="preserve"> </w:t>
      </w:r>
    </w:p>
    <w:p w14:paraId="7E53BBDC" w14:textId="77777777" w:rsidR="009564EC" w:rsidRPr="00233321" w:rsidRDefault="009564EC" w:rsidP="006F6217">
      <w:pPr>
        <w:spacing w:line="22" w:lineRule="atLeast"/>
        <w:jc w:val="both"/>
        <w:rPr>
          <w:sz w:val="22"/>
          <w:szCs w:val="22"/>
        </w:rPr>
      </w:pPr>
      <w:r w:rsidRPr="00233321">
        <w:rPr>
          <w:sz w:val="22"/>
          <w:szCs w:val="22"/>
          <w:lang w:val="it-IT"/>
        </w:rPr>
        <w:t xml:space="preserve">Le domande pervenute in base al bando pubblico saranno aperte dalla commissione </w:t>
      </w:r>
      <w:r w:rsidRPr="00233321">
        <w:rPr>
          <w:b/>
          <w:bCs/>
          <w:sz w:val="22"/>
          <w:szCs w:val="22"/>
          <w:lang w:val="it-IT"/>
        </w:rPr>
        <w:t>entro 8 giorni</w:t>
      </w:r>
      <w:r w:rsidRPr="00233321">
        <w:rPr>
          <w:sz w:val="22"/>
          <w:szCs w:val="22"/>
          <w:lang w:val="it-IT"/>
        </w:rPr>
        <w:t xml:space="preserve"> dalla scadenza del termine ultimo per la presentazione della domanda. La Commissione è nominata dal Sindaco ed è composta da almeno tre membri. Saranno aperte secondo l’ordine di arrivo soltanto le domande consegnate entro il termine utile e debitamente contrassegnate. Sull’apertura delle domande viene redatto il verbale. Le domande saranno contrassegnate a seconda della cronologia di ricezione indicanti la data e l’ora della presentazione. L’apertura delle domande non è pubblica.</w:t>
      </w:r>
    </w:p>
    <w:p w14:paraId="6D5AD657" w14:textId="77777777" w:rsidR="009564EC" w:rsidRPr="00233321" w:rsidRDefault="009564EC" w:rsidP="006F6217">
      <w:pPr>
        <w:pStyle w:val="Telobesedila2"/>
        <w:spacing w:line="22" w:lineRule="atLeast"/>
        <w:jc w:val="both"/>
        <w:rPr>
          <w:rFonts w:ascii="Times New Roman" w:hAnsi="Times New Roman" w:cs="Times New Roman"/>
          <w:b/>
          <w:szCs w:val="22"/>
        </w:rPr>
      </w:pPr>
    </w:p>
    <w:p w14:paraId="42E2DC8A" w14:textId="77777777" w:rsidR="00CB67C1" w:rsidRDefault="00CB67C1">
      <w:pPr>
        <w:rPr>
          <w:b/>
          <w:bCs/>
          <w:sz w:val="22"/>
          <w:szCs w:val="22"/>
          <w:lang w:val="it-IT"/>
        </w:rPr>
      </w:pPr>
      <w:r>
        <w:rPr>
          <w:b/>
          <w:bCs/>
          <w:sz w:val="22"/>
          <w:szCs w:val="22"/>
          <w:lang w:val="it-IT"/>
        </w:rPr>
        <w:br w:type="page"/>
      </w:r>
    </w:p>
    <w:p w14:paraId="50DDB0E1" w14:textId="30B24A8D" w:rsidR="009564EC" w:rsidRPr="00233321" w:rsidRDefault="009564EC" w:rsidP="006F6217">
      <w:pPr>
        <w:pBdr>
          <w:top w:val="single" w:sz="4" w:space="3" w:color="auto"/>
          <w:left w:val="single" w:sz="4" w:space="4" w:color="auto"/>
          <w:bottom w:val="single" w:sz="4" w:space="1" w:color="auto"/>
          <w:right w:val="single" w:sz="4" w:space="4" w:color="auto"/>
        </w:pBdr>
        <w:spacing w:line="22" w:lineRule="atLeast"/>
        <w:jc w:val="both"/>
        <w:rPr>
          <w:b/>
          <w:sz w:val="22"/>
          <w:szCs w:val="22"/>
        </w:rPr>
      </w:pPr>
      <w:r w:rsidRPr="00233321">
        <w:rPr>
          <w:b/>
          <w:bCs/>
          <w:sz w:val="22"/>
          <w:szCs w:val="22"/>
          <w:lang w:val="it-IT"/>
        </w:rPr>
        <w:lastRenderedPageBreak/>
        <w:t>PROCEDIMENTO DI ESAME DELLE DOMANDE</w:t>
      </w:r>
    </w:p>
    <w:p w14:paraId="63D78985" w14:textId="77777777" w:rsidR="009564EC" w:rsidRPr="00233321" w:rsidRDefault="009564EC" w:rsidP="006F6217">
      <w:pPr>
        <w:spacing w:line="22" w:lineRule="atLeast"/>
        <w:jc w:val="both"/>
        <w:rPr>
          <w:sz w:val="22"/>
          <w:szCs w:val="22"/>
        </w:rPr>
      </w:pPr>
    </w:p>
    <w:p w14:paraId="5EC38EBA" w14:textId="77777777" w:rsidR="009564EC" w:rsidRPr="00233321" w:rsidRDefault="009564EC" w:rsidP="006F6217">
      <w:pPr>
        <w:spacing w:line="22" w:lineRule="atLeast"/>
        <w:jc w:val="both"/>
        <w:rPr>
          <w:sz w:val="22"/>
          <w:szCs w:val="22"/>
        </w:rPr>
      </w:pPr>
      <w:r w:rsidRPr="00233321">
        <w:rPr>
          <w:sz w:val="22"/>
          <w:szCs w:val="22"/>
          <w:lang w:val="it-IT"/>
        </w:rPr>
        <w:t>Le domande saranno messe a verbale. L’ordine di presentazione fa riferimento alla data di presentazione della domanda nella sua versione finale e definitiva.</w:t>
      </w:r>
    </w:p>
    <w:p w14:paraId="0F47667E" w14:textId="77777777" w:rsidR="009564EC" w:rsidRPr="00233321" w:rsidRDefault="009564EC" w:rsidP="006F6217">
      <w:pPr>
        <w:pStyle w:val="Telobesedila2"/>
        <w:spacing w:line="22" w:lineRule="atLeast"/>
        <w:jc w:val="both"/>
        <w:rPr>
          <w:rFonts w:ascii="Times New Roman" w:hAnsi="Times New Roman" w:cs="Times New Roman"/>
          <w:szCs w:val="22"/>
        </w:rPr>
      </w:pPr>
      <w:r w:rsidRPr="00233321">
        <w:rPr>
          <w:rFonts w:ascii="Times New Roman" w:hAnsi="Times New Roman" w:cs="Times New Roman"/>
          <w:szCs w:val="22"/>
          <w:lang w:val="it-IT"/>
        </w:rPr>
        <w:t>Si ritiene che la domanda è</w:t>
      </w:r>
      <w:r w:rsidRPr="00233321">
        <w:rPr>
          <w:rFonts w:ascii="Times New Roman" w:hAnsi="Times New Roman" w:cs="Times New Roman"/>
          <w:b/>
          <w:bCs/>
          <w:szCs w:val="22"/>
          <w:lang w:val="it-IT"/>
        </w:rPr>
        <w:t xml:space="preserve"> COMPLETA</w:t>
      </w:r>
      <w:r w:rsidRPr="00233321">
        <w:rPr>
          <w:rFonts w:ascii="Times New Roman" w:hAnsi="Times New Roman" w:cs="Times New Roman"/>
          <w:szCs w:val="22"/>
          <w:lang w:val="it-IT"/>
        </w:rPr>
        <w:t xml:space="preserve"> se:</w:t>
      </w:r>
    </w:p>
    <w:p w14:paraId="413398FC" w14:textId="77777777" w:rsidR="009564EC" w:rsidRPr="00233321" w:rsidRDefault="009564EC" w:rsidP="006F6217">
      <w:pPr>
        <w:pStyle w:val="Telobesedila2"/>
        <w:numPr>
          <w:ilvl w:val="0"/>
          <w:numId w:val="9"/>
        </w:numPr>
        <w:spacing w:line="22" w:lineRule="atLeast"/>
        <w:jc w:val="both"/>
        <w:rPr>
          <w:rFonts w:ascii="Times New Roman" w:hAnsi="Times New Roman" w:cs="Times New Roman"/>
          <w:szCs w:val="22"/>
        </w:rPr>
      </w:pPr>
      <w:r w:rsidRPr="00233321">
        <w:rPr>
          <w:rFonts w:ascii="Times New Roman" w:hAnsi="Times New Roman" w:cs="Times New Roman"/>
          <w:szCs w:val="22"/>
          <w:lang w:val="it-IT"/>
        </w:rPr>
        <w:t xml:space="preserve">è presentata sui moduli di adesione compilati in modo leggibile e corredata, dove richiesto, dalle firme delle persone responsabili e dal timbro del candidato negli appositi spazi, </w:t>
      </w:r>
    </w:p>
    <w:p w14:paraId="1DEDC244" w14:textId="77777777" w:rsidR="00233321" w:rsidRPr="00233321" w:rsidRDefault="009564EC" w:rsidP="00233321">
      <w:pPr>
        <w:pStyle w:val="Telobesedila2"/>
        <w:numPr>
          <w:ilvl w:val="0"/>
          <w:numId w:val="9"/>
        </w:numPr>
        <w:spacing w:line="22" w:lineRule="atLeast"/>
        <w:jc w:val="both"/>
        <w:rPr>
          <w:rFonts w:ascii="Times New Roman" w:hAnsi="Times New Roman" w:cs="Times New Roman"/>
          <w:szCs w:val="22"/>
        </w:rPr>
      </w:pPr>
      <w:r w:rsidRPr="00233321">
        <w:rPr>
          <w:rFonts w:ascii="Times New Roman" w:hAnsi="Times New Roman" w:cs="Times New Roman"/>
          <w:szCs w:val="22"/>
          <w:lang w:val="it-IT"/>
        </w:rPr>
        <w:t xml:space="preserve">contiene tutti i moduli di adesione prescritti e tutti i dati e allegati richiesti nella documentazione di gara, come segue: </w:t>
      </w:r>
    </w:p>
    <w:p w14:paraId="44801C8A" w14:textId="77777777" w:rsidR="00233321" w:rsidRPr="00233321" w:rsidRDefault="009564EC" w:rsidP="00233321">
      <w:pPr>
        <w:pStyle w:val="Telobesedila2"/>
        <w:numPr>
          <w:ilvl w:val="1"/>
          <w:numId w:val="9"/>
        </w:numPr>
        <w:spacing w:line="22" w:lineRule="atLeast"/>
        <w:jc w:val="both"/>
        <w:rPr>
          <w:rFonts w:ascii="Times New Roman" w:hAnsi="Times New Roman" w:cs="Times New Roman"/>
          <w:szCs w:val="22"/>
          <w:lang w:val="it-IT"/>
        </w:rPr>
      </w:pPr>
      <w:r w:rsidRPr="00233321">
        <w:rPr>
          <w:rFonts w:ascii="Times New Roman" w:hAnsi="Times New Roman" w:cs="Times New Roman"/>
          <w:szCs w:val="22"/>
          <w:lang w:val="it-IT"/>
        </w:rPr>
        <w:t xml:space="preserve">i dati generali del candidato con la dichiarazione della persona responsabile; </w:t>
      </w:r>
    </w:p>
    <w:p w14:paraId="38DDE8F0" w14:textId="343E197A" w:rsidR="00233321" w:rsidRPr="00233321" w:rsidRDefault="006F6217" w:rsidP="00233321">
      <w:pPr>
        <w:pStyle w:val="Telobesedila2"/>
        <w:numPr>
          <w:ilvl w:val="1"/>
          <w:numId w:val="9"/>
        </w:numPr>
        <w:spacing w:line="22" w:lineRule="atLeast"/>
        <w:jc w:val="both"/>
        <w:rPr>
          <w:rFonts w:ascii="Times New Roman" w:hAnsi="Times New Roman" w:cs="Times New Roman"/>
          <w:szCs w:val="22"/>
          <w:lang w:val="it-IT"/>
        </w:rPr>
      </w:pPr>
      <w:r w:rsidRPr="00233321">
        <w:rPr>
          <w:rFonts w:ascii="Times New Roman" w:hAnsi="Times New Roman" w:cs="Times New Roman"/>
          <w:szCs w:val="22"/>
          <w:lang w:val="it-IT"/>
        </w:rPr>
        <w:t>la struttura finanziaria;</w:t>
      </w:r>
    </w:p>
    <w:p w14:paraId="1CD34913" w14:textId="4D643270" w:rsidR="009564EC" w:rsidRPr="00233321" w:rsidRDefault="006F6217" w:rsidP="00233321">
      <w:pPr>
        <w:pStyle w:val="Telobesedila2"/>
        <w:numPr>
          <w:ilvl w:val="1"/>
          <w:numId w:val="9"/>
        </w:numPr>
        <w:spacing w:line="22" w:lineRule="atLeast"/>
        <w:jc w:val="both"/>
        <w:rPr>
          <w:rFonts w:ascii="Times New Roman" w:hAnsi="Times New Roman" w:cs="Times New Roman"/>
          <w:szCs w:val="22"/>
          <w:lang w:val="it-IT"/>
        </w:rPr>
      </w:pPr>
      <w:r w:rsidRPr="00233321">
        <w:rPr>
          <w:rFonts w:ascii="Times New Roman" w:hAnsi="Times New Roman" w:cs="Times New Roman"/>
          <w:szCs w:val="22"/>
          <w:lang w:val="it-IT"/>
        </w:rPr>
        <w:t>gli allegati e attestati obbligatori.</w:t>
      </w:r>
    </w:p>
    <w:p w14:paraId="70A72455" w14:textId="77777777" w:rsidR="009564EC" w:rsidRPr="00233321" w:rsidRDefault="009564EC" w:rsidP="006F6217">
      <w:pPr>
        <w:pStyle w:val="Naslov9"/>
        <w:spacing w:line="22" w:lineRule="atLeast"/>
        <w:jc w:val="both"/>
        <w:rPr>
          <w:szCs w:val="22"/>
          <w:u w:val="none"/>
        </w:rPr>
      </w:pPr>
    </w:p>
    <w:p w14:paraId="5729C731" w14:textId="77777777" w:rsidR="009564EC" w:rsidRPr="00233321" w:rsidRDefault="009564EC" w:rsidP="006F6217">
      <w:pPr>
        <w:pStyle w:val="Telobesedila"/>
        <w:tabs>
          <w:tab w:val="left" w:pos="3600"/>
        </w:tabs>
        <w:spacing w:after="0" w:line="22" w:lineRule="atLeast"/>
        <w:jc w:val="both"/>
        <w:rPr>
          <w:sz w:val="22"/>
          <w:szCs w:val="22"/>
        </w:rPr>
      </w:pPr>
      <w:r w:rsidRPr="00233321">
        <w:rPr>
          <w:sz w:val="22"/>
          <w:szCs w:val="22"/>
          <w:lang w:val="it-IT"/>
        </w:rPr>
        <w:t>Il richiedente deve integrare la domanda incompleta entro otto giorni dal ricevimento dell’invito. L’invito di integrazione può essere trasmesso oralmente, tramite e-mail o in forma scritta.</w:t>
      </w:r>
    </w:p>
    <w:p w14:paraId="78CB7572" w14:textId="77777777" w:rsidR="009564EC" w:rsidRPr="00233321" w:rsidRDefault="009564EC" w:rsidP="006F6217">
      <w:pPr>
        <w:pStyle w:val="Telobesedila"/>
        <w:tabs>
          <w:tab w:val="left" w:pos="3600"/>
        </w:tabs>
        <w:spacing w:after="0" w:line="22" w:lineRule="atLeast"/>
        <w:jc w:val="both"/>
        <w:rPr>
          <w:sz w:val="22"/>
          <w:szCs w:val="22"/>
        </w:rPr>
      </w:pPr>
      <w:r w:rsidRPr="00233321">
        <w:rPr>
          <w:sz w:val="22"/>
          <w:szCs w:val="22"/>
          <w:lang w:val="it-IT"/>
        </w:rPr>
        <w:t xml:space="preserve">La domanda che non conterrà tutti gli elementi essenziali richiesti dal testo </w:t>
      </w:r>
      <w:r w:rsidRPr="00233321">
        <w:rPr>
          <w:color w:val="000000"/>
          <w:sz w:val="22"/>
          <w:szCs w:val="22"/>
          <w:lang w:val="it-IT"/>
        </w:rPr>
        <w:t>del Bando pubblico e che il richiedente non completerà integramente e tempestivamente nemmeno entro otto</w:t>
      </w:r>
      <w:r w:rsidRPr="00233321">
        <w:rPr>
          <w:sz w:val="22"/>
          <w:szCs w:val="22"/>
          <w:lang w:val="it-IT"/>
        </w:rPr>
        <w:t xml:space="preserve"> giorni dal ricevimento dell’invito all’integrazione sarà considerata come incompleta.</w:t>
      </w:r>
    </w:p>
    <w:p w14:paraId="30657DAB" w14:textId="77777777" w:rsidR="009564EC" w:rsidRPr="00233321" w:rsidRDefault="009564EC" w:rsidP="006F6217">
      <w:pPr>
        <w:pStyle w:val="Telobesedila"/>
        <w:tabs>
          <w:tab w:val="left" w:pos="3600"/>
        </w:tabs>
        <w:spacing w:after="0" w:line="22" w:lineRule="atLeast"/>
        <w:jc w:val="both"/>
        <w:rPr>
          <w:sz w:val="22"/>
          <w:szCs w:val="22"/>
        </w:rPr>
      </w:pPr>
      <w:r w:rsidRPr="00233321">
        <w:rPr>
          <w:sz w:val="22"/>
          <w:szCs w:val="22"/>
          <w:lang w:val="it-IT"/>
        </w:rPr>
        <w:t>La Commissione escluderà dalla procedura le domande presentate da un richiedente non ammissibile, le domande pervenute fuori termine e le domande incomplete che il richiedente non avrà integrato entro il termine previsto.</w:t>
      </w:r>
    </w:p>
    <w:p w14:paraId="4092C849" w14:textId="77777777" w:rsidR="006646B0" w:rsidRPr="00233321" w:rsidRDefault="006646B0" w:rsidP="006F6217">
      <w:pPr>
        <w:pStyle w:val="Telobesedila"/>
        <w:tabs>
          <w:tab w:val="left" w:pos="3600"/>
        </w:tabs>
        <w:spacing w:after="0" w:line="22" w:lineRule="atLeast"/>
        <w:jc w:val="both"/>
        <w:rPr>
          <w:sz w:val="22"/>
          <w:szCs w:val="22"/>
        </w:rPr>
      </w:pPr>
    </w:p>
    <w:p w14:paraId="5A1A7714" w14:textId="77777777" w:rsidR="009564EC" w:rsidRPr="00233321" w:rsidRDefault="009564EC" w:rsidP="006F6217">
      <w:pPr>
        <w:widowControl w:val="0"/>
        <w:spacing w:line="22" w:lineRule="atLeast"/>
        <w:jc w:val="both"/>
        <w:rPr>
          <w:b/>
          <w:bCs/>
          <w:color w:val="000000"/>
          <w:sz w:val="22"/>
          <w:szCs w:val="22"/>
        </w:rPr>
      </w:pPr>
      <w:r w:rsidRPr="00233321">
        <w:rPr>
          <w:b/>
          <w:bCs/>
          <w:color w:val="000000"/>
          <w:sz w:val="22"/>
          <w:szCs w:val="22"/>
          <w:lang w:val="it-IT"/>
        </w:rPr>
        <w:t>Tutte le domande incomplete e pervenute fuori termine nonché le domande inammissibili saranno rigettate con delibera.</w:t>
      </w:r>
    </w:p>
    <w:p w14:paraId="44571CF2" w14:textId="77777777" w:rsidR="009564EC" w:rsidRPr="00233321" w:rsidRDefault="009564EC" w:rsidP="006F6217">
      <w:pPr>
        <w:pStyle w:val="Naslov9"/>
        <w:spacing w:line="22" w:lineRule="atLeast"/>
        <w:jc w:val="both"/>
        <w:rPr>
          <w:szCs w:val="22"/>
          <w:u w:val="none"/>
        </w:rPr>
      </w:pPr>
    </w:p>
    <w:p w14:paraId="5CFE5238" w14:textId="77777777" w:rsidR="009564EC" w:rsidRPr="00233321" w:rsidRDefault="009564EC" w:rsidP="006F6217">
      <w:pPr>
        <w:pStyle w:val="Naslov9"/>
        <w:spacing w:line="22" w:lineRule="atLeast"/>
        <w:jc w:val="both"/>
        <w:rPr>
          <w:szCs w:val="22"/>
          <w:u w:val="none"/>
        </w:rPr>
      </w:pPr>
      <w:r w:rsidRPr="00233321">
        <w:rPr>
          <w:szCs w:val="22"/>
          <w:u w:val="none"/>
          <w:lang w:val="it-IT"/>
        </w:rPr>
        <w:t xml:space="preserve">Nel procedimento di registro delle domande pervenute saranno </w:t>
      </w:r>
      <w:r w:rsidRPr="00233321">
        <w:rPr>
          <w:b/>
          <w:bCs/>
          <w:szCs w:val="22"/>
          <w:u w:val="none"/>
          <w:lang w:val="it-IT"/>
        </w:rPr>
        <w:t>RIGETTATE LE DOMANDE</w:t>
      </w:r>
      <w:r w:rsidRPr="00233321">
        <w:rPr>
          <w:szCs w:val="22"/>
          <w:u w:val="none"/>
          <w:lang w:val="it-IT"/>
        </w:rPr>
        <w:t xml:space="preserve"> dei candidati nei seguenti casi:</w:t>
      </w:r>
    </w:p>
    <w:p w14:paraId="23A5142C" w14:textId="77777777" w:rsidR="009564EC" w:rsidRPr="00233321" w:rsidRDefault="009564EC" w:rsidP="006F6217">
      <w:pPr>
        <w:numPr>
          <w:ilvl w:val="0"/>
          <w:numId w:val="8"/>
        </w:numPr>
        <w:spacing w:line="22" w:lineRule="atLeast"/>
        <w:rPr>
          <w:sz w:val="22"/>
          <w:szCs w:val="22"/>
        </w:rPr>
      </w:pPr>
      <w:r w:rsidRPr="00233321">
        <w:rPr>
          <w:sz w:val="22"/>
          <w:szCs w:val="22"/>
          <w:lang w:val="it-IT"/>
        </w:rPr>
        <w:t xml:space="preserve">la domanda non è stata presentata da un candidato ammissibile, </w:t>
      </w:r>
    </w:p>
    <w:p w14:paraId="0F03B00F" w14:textId="77777777" w:rsidR="009564EC" w:rsidRPr="00233321" w:rsidRDefault="009564EC" w:rsidP="006F6217">
      <w:pPr>
        <w:numPr>
          <w:ilvl w:val="0"/>
          <w:numId w:val="8"/>
        </w:numPr>
        <w:spacing w:line="22" w:lineRule="atLeast"/>
        <w:jc w:val="both"/>
        <w:rPr>
          <w:sz w:val="22"/>
          <w:szCs w:val="22"/>
        </w:rPr>
      </w:pPr>
      <w:r w:rsidRPr="00233321">
        <w:rPr>
          <w:sz w:val="22"/>
          <w:szCs w:val="22"/>
          <w:lang w:val="it-IT"/>
        </w:rPr>
        <w:t>non sono pervenute nel termine prestabilito (domanda fuori termine),</w:t>
      </w:r>
    </w:p>
    <w:p w14:paraId="1B85DB49" w14:textId="77777777" w:rsidR="009564EC" w:rsidRPr="00233321" w:rsidRDefault="009564EC" w:rsidP="006F6217">
      <w:pPr>
        <w:numPr>
          <w:ilvl w:val="0"/>
          <w:numId w:val="8"/>
        </w:numPr>
        <w:spacing w:line="22" w:lineRule="atLeast"/>
        <w:jc w:val="both"/>
        <w:rPr>
          <w:sz w:val="22"/>
          <w:szCs w:val="22"/>
        </w:rPr>
      </w:pPr>
      <w:r w:rsidRPr="00233321">
        <w:rPr>
          <w:sz w:val="22"/>
          <w:szCs w:val="22"/>
          <w:lang w:val="it-IT"/>
        </w:rPr>
        <w:t>sono incomplete (il candidato nonostante l'invito non integri la domanda entro il termine richiesto),</w:t>
      </w:r>
    </w:p>
    <w:p w14:paraId="793A3CF5" w14:textId="77777777" w:rsidR="009564EC" w:rsidRPr="00233321" w:rsidRDefault="009564EC" w:rsidP="006F6217">
      <w:pPr>
        <w:numPr>
          <w:ilvl w:val="0"/>
          <w:numId w:val="8"/>
        </w:numPr>
        <w:spacing w:line="22" w:lineRule="atLeast"/>
        <w:jc w:val="both"/>
        <w:rPr>
          <w:sz w:val="22"/>
          <w:szCs w:val="22"/>
        </w:rPr>
      </w:pPr>
      <w:r w:rsidRPr="00233321">
        <w:rPr>
          <w:sz w:val="22"/>
          <w:szCs w:val="22"/>
          <w:lang w:val="it-IT"/>
        </w:rPr>
        <w:t>non sono compilate sui moduli di adesione prescritti che sono parte integrante della documentazione di gara,</w:t>
      </w:r>
    </w:p>
    <w:p w14:paraId="4A41811C" w14:textId="77777777" w:rsidR="009564EC" w:rsidRPr="00233321" w:rsidRDefault="009564EC" w:rsidP="006F6217">
      <w:pPr>
        <w:numPr>
          <w:ilvl w:val="0"/>
          <w:numId w:val="8"/>
        </w:numPr>
        <w:spacing w:line="22" w:lineRule="atLeast"/>
        <w:jc w:val="both"/>
        <w:rPr>
          <w:sz w:val="22"/>
          <w:szCs w:val="22"/>
        </w:rPr>
      </w:pPr>
      <w:r w:rsidRPr="00233321">
        <w:rPr>
          <w:sz w:val="22"/>
          <w:szCs w:val="22"/>
          <w:lang w:val="it-IT"/>
        </w:rPr>
        <w:t>il candidato non soddisfa le condizioni generali.</w:t>
      </w:r>
    </w:p>
    <w:p w14:paraId="4E02DD9F" w14:textId="77777777" w:rsidR="009564EC" w:rsidRPr="00233321" w:rsidRDefault="009564EC" w:rsidP="006F6217">
      <w:pPr>
        <w:spacing w:line="22" w:lineRule="atLeast"/>
        <w:jc w:val="both"/>
        <w:rPr>
          <w:sz w:val="22"/>
          <w:szCs w:val="22"/>
        </w:rPr>
      </w:pPr>
      <w:r w:rsidRPr="00233321">
        <w:rPr>
          <w:sz w:val="22"/>
          <w:szCs w:val="22"/>
          <w:lang w:val="it-IT"/>
        </w:rPr>
        <w:t>Se il richiedente invia più domande, si esamina la prima domanda, le altre vengono rigettate.</w:t>
      </w:r>
    </w:p>
    <w:p w14:paraId="5EFCFD6B" w14:textId="77777777" w:rsidR="009564EC" w:rsidRPr="00233321" w:rsidRDefault="009564EC" w:rsidP="006F6217">
      <w:pPr>
        <w:spacing w:line="22" w:lineRule="atLeast"/>
        <w:jc w:val="both"/>
        <w:rPr>
          <w:sz w:val="22"/>
          <w:szCs w:val="22"/>
        </w:rPr>
      </w:pPr>
    </w:p>
    <w:p w14:paraId="2A92D7DA" w14:textId="77777777" w:rsidR="009564EC" w:rsidRPr="00233321" w:rsidRDefault="009564EC" w:rsidP="006F6217">
      <w:pPr>
        <w:pStyle w:val="Naslov9"/>
        <w:spacing w:line="22" w:lineRule="atLeast"/>
        <w:jc w:val="both"/>
        <w:rPr>
          <w:szCs w:val="22"/>
          <w:u w:val="none"/>
        </w:rPr>
      </w:pPr>
      <w:r w:rsidRPr="00233321">
        <w:rPr>
          <w:szCs w:val="22"/>
          <w:u w:val="none"/>
          <w:lang w:val="it-IT"/>
        </w:rPr>
        <w:t xml:space="preserve">Dal procedimento di cofinanziamento del programma saranno </w:t>
      </w:r>
      <w:r w:rsidRPr="00233321">
        <w:rPr>
          <w:b/>
          <w:bCs/>
          <w:szCs w:val="22"/>
          <w:u w:val="none"/>
          <w:lang w:val="it-IT"/>
        </w:rPr>
        <w:t xml:space="preserve">RESPINTE LE DOMANDE </w:t>
      </w:r>
      <w:r w:rsidRPr="00233321">
        <w:rPr>
          <w:szCs w:val="22"/>
          <w:u w:val="none"/>
          <w:lang w:val="it-IT"/>
        </w:rPr>
        <w:t>dei candidati nei seguenti casi:</w:t>
      </w:r>
    </w:p>
    <w:p w14:paraId="5E6F81D6" w14:textId="77777777" w:rsidR="009564EC" w:rsidRPr="00233321" w:rsidRDefault="009564EC" w:rsidP="0060340B">
      <w:pPr>
        <w:pStyle w:val="Odstavekseznama"/>
        <w:widowControl w:val="0"/>
        <w:numPr>
          <w:ilvl w:val="0"/>
          <w:numId w:val="8"/>
        </w:numPr>
        <w:spacing w:line="22" w:lineRule="atLeast"/>
        <w:jc w:val="both"/>
        <w:rPr>
          <w:sz w:val="22"/>
          <w:szCs w:val="22"/>
        </w:rPr>
      </w:pPr>
      <w:r w:rsidRPr="00233321">
        <w:rPr>
          <w:sz w:val="22"/>
          <w:szCs w:val="22"/>
          <w:lang w:val="it-IT"/>
        </w:rPr>
        <w:t>la domanda del candidato non soddisfa le condizioni speciali specificate per il cofinanziamento del programma;</w:t>
      </w:r>
    </w:p>
    <w:p w14:paraId="76D4DF0F" w14:textId="77777777" w:rsidR="009564EC" w:rsidRPr="00233321" w:rsidRDefault="009564EC" w:rsidP="0060340B">
      <w:pPr>
        <w:pStyle w:val="Odstavekseznama"/>
        <w:widowControl w:val="0"/>
        <w:numPr>
          <w:ilvl w:val="0"/>
          <w:numId w:val="8"/>
        </w:numPr>
        <w:spacing w:line="22" w:lineRule="atLeast"/>
        <w:jc w:val="both"/>
        <w:rPr>
          <w:sz w:val="22"/>
          <w:szCs w:val="22"/>
        </w:rPr>
      </w:pPr>
      <w:r w:rsidRPr="00233321">
        <w:rPr>
          <w:sz w:val="22"/>
          <w:szCs w:val="22"/>
          <w:lang w:val="it-IT"/>
        </w:rPr>
        <w:t>il programma del candidato non soddisfa i criteri e le misure di valutazione.</w:t>
      </w:r>
    </w:p>
    <w:p w14:paraId="5F7E2700" w14:textId="77777777" w:rsidR="009564EC" w:rsidRPr="00233321" w:rsidRDefault="009564EC" w:rsidP="006F6217">
      <w:pPr>
        <w:widowControl w:val="0"/>
        <w:spacing w:line="22" w:lineRule="atLeast"/>
        <w:jc w:val="both"/>
        <w:rPr>
          <w:bCs/>
          <w:color w:val="000000"/>
          <w:sz w:val="22"/>
          <w:szCs w:val="22"/>
        </w:rPr>
      </w:pPr>
    </w:p>
    <w:p w14:paraId="05AB2237" w14:textId="77777777" w:rsidR="009564EC" w:rsidRPr="00233321" w:rsidRDefault="009564EC" w:rsidP="006F6217">
      <w:pPr>
        <w:pBdr>
          <w:top w:val="single" w:sz="4" w:space="1" w:color="auto"/>
          <w:left w:val="single" w:sz="4" w:space="4" w:color="auto"/>
          <w:bottom w:val="single" w:sz="4" w:space="1" w:color="auto"/>
          <w:right w:val="single" w:sz="4" w:space="4" w:color="auto"/>
        </w:pBdr>
        <w:spacing w:line="22" w:lineRule="atLeast"/>
        <w:jc w:val="both"/>
        <w:rPr>
          <w:b/>
          <w:sz w:val="22"/>
          <w:szCs w:val="22"/>
        </w:rPr>
      </w:pPr>
      <w:r w:rsidRPr="00233321">
        <w:rPr>
          <w:b/>
          <w:bCs/>
          <w:sz w:val="22"/>
          <w:szCs w:val="22"/>
          <w:lang w:val="it-IT"/>
        </w:rPr>
        <w:t>COMMISSIONE DI ESPERTI E COMUNICAZIONE DELL’ESITO</w:t>
      </w:r>
    </w:p>
    <w:p w14:paraId="114C4B16" w14:textId="77777777" w:rsidR="009564EC" w:rsidRPr="00233321" w:rsidRDefault="009564EC" w:rsidP="006F6217">
      <w:pPr>
        <w:spacing w:line="22" w:lineRule="atLeast"/>
        <w:jc w:val="both"/>
        <w:rPr>
          <w:sz w:val="22"/>
          <w:szCs w:val="22"/>
        </w:rPr>
      </w:pPr>
    </w:p>
    <w:p w14:paraId="36E939D3" w14:textId="77777777" w:rsidR="009564EC" w:rsidRPr="00233321" w:rsidRDefault="009564EC" w:rsidP="006F6217">
      <w:pPr>
        <w:spacing w:line="22" w:lineRule="atLeast"/>
        <w:jc w:val="both"/>
        <w:rPr>
          <w:sz w:val="22"/>
          <w:szCs w:val="22"/>
        </w:rPr>
      </w:pPr>
      <w:r w:rsidRPr="00233321">
        <w:rPr>
          <w:sz w:val="22"/>
          <w:szCs w:val="22"/>
          <w:lang w:val="it-IT"/>
        </w:rPr>
        <w:t>Il Sindaco del Comune di Pirano nomina con delibera i membri della Commissione di esperti.</w:t>
      </w:r>
    </w:p>
    <w:p w14:paraId="2C5C1B49" w14:textId="77777777" w:rsidR="009564EC" w:rsidRPr="00233321" w:rsidRDefault="009564EC" w:rsidP="006F6217">
      <w:pPr>
        <w:spacing w:line="22" w:lineRule="atLeast"/>
        <w:jc w:val="both"/>
        <w:rPr>
          <w:sz w:val="22"/>
          <w:szCs w:val="22"/>
        </w:rPr>
      </w:pPr>
      <w:r w:rsidRPr="00233321">
        <w:rPr>
          <w:sz w:val="22"/>
          <w:szCs w:val="22"/>
          <w:lang w:val="it-IT"/>
        </w:rPr>
        <w:t>La Commissione è composta da un presidente e almeno due membri incaricati per il singolo settore di competenza.</w:t>
      </w:r>
    </w:p>
    <w:p w14:paraId="648F8BDF" w14:textId="77777777" w:rsidR="009564EC" w:rsidRPr="00233321" w:rsidRDefault="009564EC" w:rsidP="006F6217">
      <w:pPr>
        <w:spacing w:line="22" w:lineRule="atLeast"/>
        <w:jc w:val="both"/>
        <w:rPr>
          <w:sz w:val="22"/>
          <w:szCs w:val="22"/>
        </w:rPr>
      </w:pPr>
      <w:r w:rsidRPr="00233321">
        <w:rPr>
          <w:sz w:val="22"/>
          <w:szCs w:val="22"/>
          <w:lang w:val="it-IT"/>
        </w:rPr>
        <w:t>La procedura del bando pubblico per la concessione dei fondi è condotta dalla commissione di esperti che effettua la revisione tecnica delle domande complete nonché valuta le stesse in base ai criteri e alle norme stabiliti nel bando pubblico o nella documentazione di gara.</w:t>
      </w:r>
    </w:p>
    <w:p w14:paraId="71F5C75F" w14:textId="77777777" w:rsidR="009564EC" w:rsidRPr="00233321" w:rsidRDefault="009564EC" w:rsidP="006F6217">
      <w:pPr>
        <w:spacing w:line="22" w:lineRule="atLeast"/>
        <w:rPr>
          <w:sz w:val="22"/>
          <w:szCs w:val="22"/>
        </w:rPr>
      </w:pPr>
      <w:r w:rsidRPr="00233321">
        <w:rPr>
          <w:sz w:val="22"/>
          <w:szCs w:val="22"/>
          <w:lang w:val="it-IT"/>
        </w:rPr>
        <w:t>La Commissione redige un verbale della revisione tecnica delle domande complete e della valutazione delle stesse.</w:t>
      </w:r>
    </w:p>
    <w:p w14:paraId="7CEE6DC9" w14:textId="3AEBE198" w:rsidR="009564EC" w:rsidRPr="00233321" w:rsidRDefault="009564EC" w:rsidP="006F6217">
      <w:pPr>
        <w:spacing w:line="22" w:lineRule="atLeast"/>
        <w:jc w:val="both"/>
        <w:rPr>
          <w:sz w:val="22"/>
          <w:szCs w:val="22"/>
        </w:rPr>
      </w:pPr>
      <w:r w:rsidRPr="00233321">
        <w:rPr>
          <w:sz w:val="22"/>
          <w:szCs w:val="22"/>
          <w:lang w:val="it-IT"/>
        </w:rPr>
        <w:t>In base alla valutazione delle domande, la Commissione predisporrà la proposta dei beneficiari dei fondi per il cofinanziamento dei programmi e progetti nel Comune di Pirano nel 202</w:t>
      </w:r>
      <w:r w:rsidR="00CB67C1">
        <w:rPr>
          <w:sz w:val="22"/>
          <w:szCs w:val="22"/>
          <w:lang w:val="it-IT"/>
        </w:rPr>
        <w:t>6</w:t>
      </w:r>
      <w:r w:rsidRPr="00233321">
        <w:rPr>
          <w:sz w:val="22"/>
          <w:szCs w:val="22"/>
          <w:lang w:val="it-IT"/>
        </w:rPr>
        <w:t>.</w:t>
      </w:r>
    </w:p>
    <w:p w14:paraId="61F6B5F9" w14:textId="77777777" w:rsidR="009564EC" w:rsidRPr="00233321" w:rsidRDefault="009564EC" w:rsidP="006F6217">
      <w:pPr>
        <w:spacing w:line="22" w:lineRule="atLeast"/>
        <w:jc w:val="both"/>
        <w:rPr>
          <w:sz w:val="22"/>
          <w:szCs w:val="22"/>
        </w:rPr>
      </w:pPr>
    </w:p>
    <w:p w14:paraId="50AFF855" w14:textId="77777777" w:rsidR="009564EC" w:rsidRPr="00233321" w:rsidRDefault="009564EC" w:rsidP="006F6217">
      <w:pPr>
        <w:spacing w:line="22" w:lineRule="atLeast"/>
        <w:jc w:val="both"/>
        <w:rPr>
          <w:sz w:val="22"/>
          <w:szCs w:val="22"/>
        </w:rPr>
      </w:pPr>
      <w:r w:rsidRPr="00233321">
        <w:rPr>
          <w:sz w:val="22"/>
          <w:szCs w:val="22"/>
          <w:lang w:val="it-IT"/>
        </w:rPr>
        <w:lastRenderedPageBreak/>
        <w:t>Il presidente e i membri della Commissione di esperti sottoscrivono una dichiarazione con cui accettano le condizioni e il divieto di interconnessione di interessi. Se il presidente o qualsiasi membro della Commissione ha legami aziendali, di parentela o personali con il soggetto promotore sarà escluso dalle procedure di valutazione della specifica domanda, con relativa nota a verbale.</w:t>
      </w:r>
    </w:p>
    <w:p w14:paraId="09D6BDC8" w14:textId="77777777" w:rsidR="009564EC" w:rsidRPr="00233321" w:rsidRDefault="009564EC" w:rsidP="006F6217">
      <w:pPr>
        <w:spacing w:line="22" w:lineRule="atLeast"/>
        <w:jc w:val="both"/>
        <w:rPr>
          <w:sz w:val="22"/>
          <w:szCs w:val="22"/>
        </w:rPr>
      </w:pPr>
    </w:p>
    <w:p w14:paraId="0E3B6086" w14:textId="77777777" w:rsidR="009564EC" w:rsidRPr="00233321" w:rsidRDefault="009564EC" w:rsidP="006F6217">
      <w:pPr>
        <w:pBdr>
          <w:top w:val="single" w:sz="4" w:space="1" w:color="auto"/>
          <w:left w:val="single" w:sz="4" w:space="4" w:color="auto"/>
          <w:bottom w:val="single" w:sz="4" w:space="1" w:color="auto"/>
          <w:right w:val="single" w:sz="4" w:space="4" w:color="auto"/>
        </w:pBdr>
        <w:spacing w:line="22" w:lineRule="atLeast"/>
        <w:jc w:val="both"/>
        <w:rPr>
          <w:b/>
          <w:sz w:val="22"/>
          <w:szCs w:val="22"/>
        </w:rPr>
      </w:pPr>
      <w:r w:rsidRPr="00233321">
        <w:rPr>
          <w:b/>
          <w:bCs/>
          <w:sz w:val="22"/>
          <w:szCs w:val="22"/>
          <w:lang w:val="it-IT"/>
        </w:rPr>
        <w:t xml:space="preserve">EMISSIONE DELLA DECISIONE O DELIBERA SULL’ESITO DEL BANDO </w:t>
      </w:r>
    </w:p>
    <w:p w14:paraId="16F2B75E" w14:textId="77777777" w:rsidR="009564EC" w:rsidRPr="00233321" w:rsidRDefault="009564EC" w:rsidP="006F6217">
      <w:pPr>
        <w:spacing w:line="22" w:lineRule="atLeast"/>
        <w:jc w:val="both"/>
        <w:rPr>
          <w:sz w:val="22"/>
          <w:szCs w:val="22"/>
        </w:rPr>
      </w:pPr>
    </w:p>
    <w:p w14:paraId="78715DF2" w14:textId="77777777" w:rsidR="009564EC" w:rsidRPr="00233321" w:rsidRDefault="009564EC" w:rsidP="006F6217">
      <w:pPr>
        <w:spacing w:line="22" w:lineRule="atLeast"/>
        <w:jc w:val="both"/>
        <w:rPr>
          <w:sz w:val="22"/>
          <w:szCs w:val="22"/>
        </w:rPr>
      </w:pPr>
      <w:r w:rsidRPr="00233321">
        <w:rPr>
          <w:sz w:val="22"/>
          <w:szCs w:val="22"/>
          <w:lang w:val="it-IT"/>
        </w:rPr>
        <w:t>In base alla proposta della commissione di esperti gli Uffici comunali del Comune di Pirano emetteranno il provvedimento o la delibera in prima istanza sull’esito positivo, sul rifiuto o rigetto della domanda.</w:t>
      </w:r>
    </w:p>
    <w:p w14:paraId="302E1416" w14:textId="77777777" w:rsidR="009564EC" w:rsidRPr="00233321" w:rsidRDefault="009564EC" w:rsidP="006F6217">
      <w:pPr>
        <w:spacing w:line="22" w:lineRule="atLeast"/>
        <w:jc w:val="both"/>
        <w:rPr>
          <w:sz w:val="22"/>
          <w:szCs w:val="22"/>
        </w:rPr>
      </w:pPr>
    </w:p>
    <w:p w14:paraId="72C55D8A" w14:textId="77777777" w:rsidR="009564EC" w:rsidRPr="00233321" w:rsidRDefault="009564EC" w:rsidP="006F6217">
      <w:pPr>
        <w:spacing w:line="22" w:lineRule="atLeast"/>
        <w:jc w:val="both"/>
        <w:rPr>
          <w:b/>
          <w:sz w:val="22"/>
          <w:szCs w:val="22"/>
        </w:rPr>
      </w:pPr>
      <w:r w:rsidRPr="00233321">
        <w:rPr>
          <w:b/>
          <w:bCs/>
          <w:sz w:val="22"/>
          <w:szCs w:val="22"/>
          <w:lang w:val="it-IT"/>
        </w:rPr>
        <w:t xml:space="preserve">I richiedenti riceveranno il provvedimento o la determina sull’esito del bando entro 30 giorni a seguito della valutazione di tutte le domande complete. </w:t>
      </w:r>
    </w:p>
    <w:p w14:paraId="18A27743" w14:textId="77777777" w:rsidR="009564EC" w:rsidRPr="00233321" w:rsidRDefault="009564EC" w:rsidP="006F6217">
      <w:pPr>
        <w:spacing w:line="22" w:lineRule="atLeast"/>
        <w:jc w:val="both"/>
        <w:rPr>
          <w:b/>
          <w:sz w:val="22"/>
          <w:szCs w:val="22"/>
        </w:rPr>
      </w:pPr>
    </w:p>
    <w:p w14:paraId="2BC61032" w14:textId="77777777" w:rsidR="009564EC" w:rsidRPr="00233321" w:rsidRDefault="009564EC" w:rsidP="006F6217">
      <w:pPr>
        <w:spacing w:line="22" w:lineRule="atLeast"/>
        <w:jc w:val="both"/>
        <w:rPr>
          <w:sz w:val="22"/>
          <w:szCs w:val="22"/>
        </w:rPr>
      </w:pPr>
      <w:r w:rsidRPr="00233321">
        <w:rPr>
          <w:sz w:val="22"/>
          <w:szCs w:val="22"/>
          <w:lang w:val="it-IT"/>
        </w:rPr>
        <w:t>Avverso il provvedimento o la delibera è possibile presentare ricorso entro 15 giorni in merito al quale decide il Sindaco del Comune di Pirano con relativa delibera. Avverso la delibera del sindaco non è ammesso ricorso. È ammesso avviare un contenzioso amministrativo dinanzi alle competenti autorità giurisdizionali.</w:t>
      </w:r>
    </w:p>
    <w:p w14:paraId="6868133F" w14:textId="77777777" w:rsidR="009564EC" w:rsidRPr="00233321" w:rsidRDefault="009564EC" w:rsidP="006F6217">
      <w:pPr>
        <w:spacing w:line="22" w:lineRule="atLeast"/>
        <w:jc w:val="both"/>
        <w:rPr>
          <w:sz w:val="22"/>
          <w:szCs w:val="22"/>
        </w:rPr>
      </w:pPr>
    </w:p>
    <w:p w14:paraId="7BB743DB" w14:textId="77777777" w:rsidR="009564EC" w:rsidRPr="00233321" w:rsidRDefault="009564EC" w:rsidP="006F6217">
      <w:pPr>
        <w:pBdr>
          <w:top w:val="single" w:sz="4" w:space="1" w:color="auto"/>
          <w:left w:val="single" w:sz="4" w:space="4" w:color="auto"/>
          <w:bottom w:val="single" w:sz="4" w:space="1" w:color="auto"/>
          <w:right w:val="single" w:sz="4" w:space="4" w:color="auto"/>
        </w:pBdr>
        <w:spacing w:line="22" w:lineRule="atLeast"/>
        <w:jc w:val="both"/>
        <w:rPr>
          <w:b/>
          <w:sz w:val="22"/>
          <w:szCs w:val="22"/>
        </w:rPr>
      </w:pPr>
      <w:r w:rsidRPr="00233321">
        <w:rPr>
          <w:b/>
          <w:bCs/>
          <w:sz w:val="22"/>
          <w:szCs w:val="22"/>
          <w:lang w:val="it-IT"/>
        </w:rPr>
        <w:t xml:space="preserve">CONTRATTI DI COFINANZIAMENTO </w:t>
      </w:r>
    </w:p>
    <w:p w14:paraId="40B31EF2" w14:textId="77777777" w:rsidR="009564EC" w:rsidRPr="00233321" w:rsidRDefault="009564EC" w:rsidP="006F6217">
      <w:pPr>
        <w:spacing w:line="22" w:lineRule="atLeast"/>
        <w:jc w:val="both"/>
        <w:rPr>
          <w:sz w:val="22"/>
          <w:szCs w:val="22"/>
        </w:rPr>
      </w:pPr>
    </w:p>
    <w:p w14:paraId="32B70374" w14:textId="77777777" w:rsidR="009564EC" w:rsidRPr="00233321" w:rsidRDefault="009564EC" w:rsidP="006F6217">
      <w:pPr>
        <w:spacing w:line="22" w:lineRule="atLeast"/>
        <w:jc w:val="both"/>
        <w:rPr>
          <w:sz w:val="22"/>
          <w:szCs w:val="22"/>
        </w:rPr>
      </w:pPr>
      <w:r w:rsidRPr="00233321">
        <w:rPr>
          <w:sz w:val="22"/>
          <w:szCs w:val="22"/>
          <w:lang w:val="it-IT"/>
        </w:rPr>
        <w:t xml:space="preserve">Il contratto di cofinanziamento sarà stipulato con il candidato prescelto entro e non oltre 30 giorni dalla definitività del provvedimento. Il candidato prescelto sarà invitato a sottoscrivere il contratto. </w:t>
      </w:r>
    </w:p>
    <w:p w14:paraId="320C554E" w14:textId="77777777" w:rsidR="009564EC" w:rsidRPr="00233321" w:rsidRDefault="009564EC" w:rsidP="006F6217">
      <w:pPr>
        <w:spacing w:line="22" w:lineRule="atLeast"/>
        <w:jc w:val="both"/>
        <w:rPr>
          <w:sz w:val="22"/>
          <w:szCs w:val="22"/>
        </w:rPr>
      </w:pPr>
    </w:p>
    <w:p w14:paraId="1E3154D9" w14:textId="77777777" w:rsidR="009564EC" w:rsidRPr="00233321" w:rsidRDefault="006646B0" w:rsidP="006F6217">
      <w:pPr>
        <w:spacing w:line="22" w:lineRule="atLeast"/>
        <w:jc w:val="both"/>
        <w:rPr>
          <w:sz w:val="22"/>
          <w:szCs w:val="22"/>
        </w:rPr>
      </w:pPr>
      <w:r w:rsidRPr="00233321">
        <w:rPr>
          <w:sz w:val="22"/>
          <w:szCs w:val="22"/>
          <w:lang w:val="it-IT"/>
        </w:rPr>
        <w:t>In caso di mancato riscontro da parte de candidato entro 8 giorni dal ricevimento dell'invito alla sottoscrizione del contratto, l'organo comunale considererà ritirata la domanda di ottenimento dei fondi in base all'articolo 228 del Regolamento sulle procedure per l’attuazione del bilancio della Repubblica di Slovenia.</w:t>
      </w:r>
    </w:p>
    <w:p w14:paraId="6590D58E" w14:textId="77777777" w:rsidR="009564EC" w:rsidRPr="00233321" w:rsidRDefault="009564EC" w:rsidP="006F6217">
      <w:pPr>
        <w:spacing w:line="22" w:lineRule="atLeast"/>
        <w:jc w:val="both"/>
        <w:rPr>
          <w:strike/>
          <w:sz w:val="22"/>
          <w:szCs w:val="22"/>
        </w:rPr>
      </w:pPr>
    </w:p>
    <w:p w14:paraId="005DA8CB" w14:textId="77777777" w:rsidR="009564EC" w:rsidRPr="00233321" w:rsidRDefault="009564EC" w:rsidP="006F6217">
      <w:pPr>
        <w:spacing w:line="22" w:lineRule="atLeast"/>
        <w:jc w:val="both"/>
        <w:rPr>
          <w:sz w:val="22"/>
          <w:szCs w:val="22"/>
        </w:rPr>
      </w:pPr>
      <w:r w:rsidRPr="00233321">
        <w:rPr>
          <w:sz w:val="22"/>
          <w:szCs w:val="22"/>
          <w:lang w:val="it-IT"/>
        </w:rPr>
        <w:t>I soggetti promotori hanno l’obbligo di attuare i programmi annuali nella misura definita dal contratto di cofinanziamento.</w:t>
      </w:r>
    </w:p>
    <w:p w14:paraId="24211F0F" w14:textId="77777777" w:rsidR="009564EC" w:rsidRPr="00233321" w:rsidRDefault="009564EC" w:rsidP="006F6217">
      <w:pPr>
        <w:spacing w:line="22" w:lineRule="atLeast"/>
        <w:jc w:val="both"/>
        <w:rPr>
          <w:sz w:val="22"/>
          <w:szCs w:val="22"/>
        </w:rPr>
      </w:pPr>
      <w:r w:rsidRPr="00233321">
        <w:rPr>
          <w:sz w:val="22"/>
          <w:szCs w:val="22"/>
          <w:lang w:val="it-IT"/>
        </w:rPr>
        <w:t xml:space="preserve">Se il soggetto selezionato non attuerà il programma in conformità con le disposizioni del contratto, il Comune di Pirano si riserva il diritto di sospendere i pagamenti e/o recedere dal contratto. </w:t>
      </w:r>
    </w:p>
    <w:p w14:paraId="25B1357B" w14:textId="77777777" w:rsidR="009564EC" w:rsidRPr="00233321" w:rsidRDefault="009564EC" w:rsidP="006F6217">
      <w:pPr>
        <w:spacing w:line="22" w:lineRule="atLeast"/>
        <w:jc w:val="both"/>
        <w:rPr>
          <w:sz w:val="22"/>
          <w:szCs w:val="22"/>
        </w:rPr>
      </w:pPr>
    </w:p>
    <w:p w14:paraId="1A5D65EF" w14:textId="77777777" w:rsidR="009564EC" w:rsidRPr="00233321" w:rsidRDefault="009564EC" w:rsidP="006F6217">
      <w:pPr>
        <w:spacing w:line="22" w:lineRule="atLeast"/>
        <w:jc w:val="both"/>
        <w:rPr>
          <w:sz w:val="22"/>
          <w:szCs w:val="22"/>
        </w:rPr>
      </w:pPr>
      <w:r w:rsidRPr="00233321">
        <w:rPr>
          <w:sz w:val="22"/>
          <w:szCs w:val="22"/>
          <w:lang w:val="it-IT"/>
        </w:rPr>
        <w:t xml:space="preserve">Il Comune di Pirano può richiedere il rimborso totale o parziale degli importi già versati nel caso in cui il beneficiario non soddisfi alle clausole contrattuali ovvero se i dati che risultano dalla domanda si discostano notevolmente dalla realizzazione effettiva del programma. </w:t>
      </w:r>
    </w:p>
    <w:p w14:paraId="0C1C48C9" w14:textId="77777777" w:rsidR="009564EC" w:rsidRPr="00233321" w:rsidRDefault="009564EC" w:rsidP="006F6217">
      <w:pPr>
        <w:spacing w:line="22" w:lineRule="atLeast"/>
        <w:jc w:val="both"/>
        <w:rPr>
          <w:sz w:val="22"/>
          <w:szCs w:val="22"/>
        </w:rPr>
      </w:pPr>
      <w:r w:rsidRPr="00233321">
        <w:rPr>
          <w:sz w:val="22"/>
          <w:szCs w:val="22"/>
          <w:lang w:val="it-IT"/>
        </w:rPr>
        <w:t>Le modifiche nell’ambito del programma dei costi sono giustificate soltanto nel caso in cui la modifica non incide sullo scopo originario del programma.</w:t>
      </w:r>
    </w:p>
    <w:p w14:paraId="3420FB05" w14:textId="77777777" w:rsidR="009564EC" w:rsidRPr="00233321" w:rsidRDefault="009564EC" w:rsidP="006F6217">
      <w:pPr>
        <w:spacing w:line="22" w:lineRule="atLeast"/>
        <w:jc w:val="both"/>
        <w:rPr>
          <w:sz w:val="22"/>
          <w:szCs w:val="22"/>
        </w:rPr>
      </w:pPr>
    </w:p>
    <w:p w14:paraId="704ACAE7" w14:textId="77777777" w:rsidR="009564EC" w:rsidRPr="00233321" w:rsidRDefault="009564EC" w:rsidP="006F6217">
      <w:pPr>
        <w:pBdr>
          <w:top w:val="single" w:sz="4" w:space="1" w:color="auto"/>
          <w:left w:val="single" w:sz="4" w:space="0" w:color="auto"/>
          <w:bottom w:val="single" w:sz="4" w:space="1" w:color="auto"/>
          <w:right w:val="single" w:sz="4" w:space="4" w:color="auto"/>
        </w:pBdr>
        <w:spacing w:line="22" w:lineRule="atLeast"/>
        <w:jc w:val="both"/>
        <w:rPr>
          <w:b/>
          <w:sz w:val="22"/>
          <w:szCs w:val="22"/>
        </w:rPr>
      </w:pPr>
      <w:r w:rsidRPr="00233321">
        <w:rPr>
          <w:b/>
          <w:bCs/>
          <w:sz w:val="22"/>
          <w:szCs w:val="22"/>
          <w:lang w:val="it-IT"/>
        </w:rPr>
        <w:t xml:space="preserve"> PUBBLICAZIONE DEI RISULTATI DEL BANDO PUBBLICO </w:t>
      </w:r>
    </w:p>
    <w:p w14:paraId="0056E2D4" w14:textId="77777777" w:rsidR="009564EC" w:rsidRPr="00233321" w:rsidRDefault="009564EC" w:rsidP="006F6217">
      <w:pPr>
        <w:spacing w:line="22" w:lineRule="atLeast"/>
        <w:jc w:val="both"/>
        <w:rPr>
          <w:sz w:val="22"/>
          <w:szCs w:val="22"/>
        </w:rPr>
      </w:pPr>
    </w:p>
    <w:p w14:paraId="20488981" w14:textId="77777777" w:rsidR="006646B0" w:rsidRPr="00233321" w:rsidRDefault="006646B0" w:rsidP="006F6217">
      <w:pPr>
        <w:spacing w:line="22" w:lineRule="atLeast"/>
        <w:jc w:val="both"/>
        <w:rPr>
          <w:sz w:val="22"/>
          <w:szCs w:val="22"/>
        </w:rPr>
      </w:pPr>
      <w:r w:rsidRPr="00233321">
        <w:rPr>
          <w:sz w:val="22"/>
          <w:szCs w:val="22"/>
          <w:lang w:val="it-IT"/>
        </w:rPr>
        <w:t xml:space="preserve">I risultati del Bando pubblico saranno pubblicati sul sito internet del Comune di Pirano </w:t>
      </w:r>
      <w:proofErr w:type="gramStart"/>
      <w:r w:rsidRPr="00233321">
        <w:rPr>
          <w:sz w:val="22"/>
          <w:szCs w:val="22"/>
          <w:lang w:val="it-IT"/>
        </w:rPr>
        <w:t>http://www.piran.si..</w:t>
      </w:r>
      <w:proofErr w:type="gramEnd"/>
      <w:r w:rsidRPr="00233321">
        <w:rPr>
          <w:sz w:val="22"/>
          <w:szCs w:val="22"/>
          <w:lang w:val="it-IT"/>
        </w:rPr>
        <w:t xml:space="preserve"> </w:t>
      </w:r>
    </w:p>
    <w:p w14:paraId="19CFCCF8" w14:textId="77777777" w:rsidR="006646B0" w:rsidRPr="00233321" w:rsidRDefault="006646B0" w:rsidP="006F6217">
      <w:pPr>
        <w:spacing w:line="22" w:lineRule="atLeast"/>
        <w:jc w:val="both"/>
        <w:rPr>
          <w:sz w:val="22"/>
          <w:szCs w:val="22"/>
        </w:rPr>
      </w:pPr>
    </w:p>
    <w:p w14:paraId="53F7034F" w14:textId="07F23A3B" w:rsidR="009564EC" w:rsidRPr="00233321" w:rsidRDefault="006646B0" w:rsidP="006F6217">
      <w:pPr>
        <w:spacing w:line="22" w:lineRule="atLeast"/>
        <w:jc w:val="both"/>
        <w:rPr>
          <w:sz w:val="22"/>
          <w:szCs w:val="22"/>
        </w:rPr>
      </w:pPr>
      <w:r w:rsidRPr="00233321">
        <w:rPr>
          <w:sz w:val="22"/>
          <w:szCs w:val="22"/>
          <w:lang w:val="it-IT"/>
        </w:rPr>
        <w:t>La relazione sui fondi stanziati sarà pubblicata entro 7 giorni in seguito al rilascio del provvedimento, mentre la relazione finale relativa all’utilizzo dei fondi sarà pubblicata entro la fine dell’anno 202</w:t>
      </w:r>
      <w:r w:rsidR="00CB67C1">
        <w:rPr>
          <w:sz w:val="22"/>
          <w:szCs w:val="22"/>
          <w:lang w:val="it-IT"/>
        </w:rPr>
        <w:t>6</w:t>
      </w:r>
      <w:r w:rsidRPr="00233321">
        <w:rPr>
          <w:sz w:val="22"/>
          <w:szCs w:val="22"/>
          <w:lang w:val="it-IT"/>
        </w:rPr>
        <w:t>.</w:t>
      </w:r>
    </w:p>
    <w:p w14:paraId="4646D6E6" w14:textId="77777777" w:rsidR="006646B0" w:rsidRPr="00233321" w:rsidRDefault="006646B0" w:rsidP="006F6217">
      <w:pPr>
        <w:spacing w:line="22" w:lineRule="atLeast"/>
        <w:jc w:val="both"/>
        <w:rPr>
          <w:sz w:val="22"/>
          <w:szCs w:val="22"/>
        </w:rPr>
      </w:pPr>
    </w:p>
    <w:p w14:paraId="26AF104B" w14:textId="77777777" w:rsidR="008C262A" w:rsidRPr="00233321" w:rsidRDefault="008C262A" w:rsidP="006F6217">
      <w:pPr>
        <w:pBdr>
          <w:top w:val="single" w:sz="4" w:space="1" w:color="auto"/>
          <w:left w:val="single" w:sz="4" w:space="4" w:color="auto"/>
          <w:bottom w:val="single" w:sz="4" w:space="1" w:color="auto"/>
          <w:right w:val="single" w:sz="4" w:space="4" w:color="auto"/>
        </w:pBdr>
        <w:spacing w:line="22" w:lineRule="atLeast"/>
        <w:jc w:val="both"/>
        <w:rPr>
          <w:b/>
          <w:sz w:val="22"/>
          <w:szCs w:val="22"/>
        </w:rPr>
      </w:pPr>
      <w:r w:rsidRPr="00233321">
        <w:rPr>
          <w:b/>
          <w:bCs/>
          <w:sz w:val="22"/>
          <w:szCs w:val="22"/>
          <w:lang w:val="it-IT"/>
        </w:rPr>
        <w:t>ULTERIORI INFORMAZIONI</w:t>
      </w:r>
    </w:p>
    <w:p w14:paraId="2510E5D0" w14:textId="77777777" w:rsidR="008C262A" w:rsidRPr="00233321" w:rsidRDefault="008C262A" w:rsidP="006F6217">
      <w:pPr>
        <w:spacing w:line="22" w:lineRule="atLeast"/>
        <w:jc w:val="both"/>
        <w:rPr>
          <w:bCs/>
          <w:sz w:val="22"/>
          <w:szCs w:val="22"/>
        </w:rPr>
      </w:pPr>
    </w:p>
    <w:p w14:paraId="144D2ADE" w14:textId="77777777" w:rsidR="008C262A" w:rsidRPr="00233321" w:rsidRDefault="008C262A" w:rsidP="006F6217">
      <w:pPr>
        <w:spacing w:line="22" w:lineRule="atLeast"/>
        <w:jc w:val="both"/>
        <w:rPr>
          <w:sz w:val="22"/>
          <w:szCs w:val="22"/>
        </w:rPr>
      </w:pPr>
      <w:r w:rsidRPr="00233321">
        <w:rPr>
          <w:sz w:val="22"/>
          <w:szCs w:val="22"/>
          <w:lang w:val="it-IT"/>
        </w:rPr>
        <w:t xml:space="preserve">Per ulteriori informazioni o delucidazioni rivolgersi a: Sebastjan Cvetrežnik, </w:t>
      </w:r>
      <w:hyperlink r:id="rId10" w:history="1">
        <w:r w:rsidRPr="00233321">
          <w:rPr>
            <w:rStyle w:val="Hiperpovezava"/>
            <w:sz w:val="22"/>
            <w:szCs w:val="22"/>
            <w:lang w:val="it-IT"/>
          </w:rPr>
          <w:t>sebastjan.cvetreznik@piran.si</w:t>
        </w:r>
      </w:hyperlink>
      <w:r w:rsidRPr="00233321">
        <w:rPr>
          <w:sz w:val="22"/>
          <w:szCs w:val="22"/>
          <w:lang w:val="it-IT"/>
        </w:rPr>
        <w:t xml:space="preserve">, n. di tel.: 05/6710-312 durante l’orario d’ufficio.  </w:t>
      </w:r>
    </w:p>
    <w:p w14:paraId="3D2C8476" w14:textId="77777777" w:rsidR="00454E1F" w:rsidRPr="00233321" w:rsidRDefault="00454E1F" w:rsidP="00CB67C1">
      <w:pPr>
        <w:spacing w:line="22" w:lineRule="atLeast"/>
        <w:jc w:val="both"/>
        <w:rPr>
          <w:sz w:val="22"/>
          <w:szCs w:val="22"/>
        </w:rPr>
      </w:pPr>
    </w:p>
    <w:p w14:paraId="6FE27AD5" w14:textId="77777777" w:rsidR="00FD3FE9" w:rsidRPr="00233321" w:rsidRDefault="00123B94" w:rsidP="00A70FE9">
      <w:pPr>
        <w:spacing w:line="22" w:lineRule="atLeast"/>
        <w:ind w:left="5664"/>
        <w:jc w:val="both"/>
        <w:rPr>
          <w:sz w:val="22"/>
          <w:szCs w:val="22"/>
        </w:rPr>
      </w:pPr>
      <w:r w:rsidRPr="00233321">
        <w:rPr>
          <w:sz w:val="22"/>
          <w:szCs w:val="22"/>
          <w:lang w:val="it-IT"/>
        </w:rPr>
        <w:t>Il Sindaco del Comune di Pirano</w:t>
      </w:r>
    </w:p>
    <w:p w14:paraId="5E8F20A8" w14:textId="77777777" w:rsidR="006579E1" w:rsidRPr="00233321" w:rsidRDefault="00FD3FE9" w:rsidP="006F6217">
      <w:pPr>
        <w:spacing w:line="22" w:lineRule="atLeast"/>
        <w:ind w:left="5664" w:firstLine="708"/>
        <w:jc w:val="both"/>
        <w:rPr>
          <w:sz w:val="22"/>
          <w:szCs w:val="22"/>
        </w:rPr>
      </w:pPr>
      <w:r w:rsidRPr="00233321">
        <w:rPr>
          <w:sz w:val="22"/>
          <w:szCs w:val="22"/>
          <w:lang w:val="it-IT"/>
        </w:rPr>
        <w:t>Andrej Korenika</w:t>
      </w:r>
    </w:p>
    <w:sectPr w:rsidR="006579E1" w:rsidRPr="00233321" w:rsidSect="00AF10AB">
      <w:footerReference w:type="even" r:id="rId11"/>
      <w:footerReference w:type="default" r:id="rId12"/>
      <w:pgSz w:w="11906" w:h="16838"/>
      <w:pgMar w:top="1417" w:right="1417" w:bottom="1276"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58CC3" w14:textId="77777777" w:rsidR="004C1A2F" w:rsidRDefault="004C1A2F">
      <w:r>
        <w:separator/>
      </w:r>
    </w:p>
  </w:endnote>
  <w:endnote w:type="continuationSeparator" w:id="0">
    <w:p w14:paraId="2F761F01" w14:textId="77777777" w:rsidR="004C1A2F" w:rsidRDefault="004C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79662" w14:textId="77777777" w:rsidR="0094320E" w:rsidRDefault="0094320E" w:rsidP="00E21D24">
    <w:pPr>
      <w:pStyle w:val="Noga"/>
      <w:framePr w:wrap="around" w:vAnchor="text" w:hAnchor="margin" w:xAlign="center" w:y="1"/>
      <w:rPr>
        <w:rStyle w:val="tevilkastrani"/>
      </w:rPr>
    </w:pPr>
    <w:r>
      <w:rPr>
        <w:rStyle w:val="tevilkastrani"/>
        <w:lang w:val="it-IT"/>
      </w:rPr>
      <w:fldChar w:fldCharType="begin"/>
    </w:r>
    <w:r>
      <w:rPr>
        <w:rStyle w:val="tevilkastrani"/>
        <w:lang w:val="it-IT"/>
      </w:rPr>
      <w:instrText xml:space="preserve">PAGE  </w:instrText>
    </w:r>
    <w:r>
      <w:rPr>
        <w:rStyle w:val="tevilkastrani"/>
        <w:lang w:val="it-IT"/>
      </w:rPr>
      <w:fldChar w:fldCharType="end"/>
    </w:r>
  </w:p>
  <w:p w14:paraId="5CF0F6F4" w14:textId="77777777" w:rsidR="0094320E" w:rsidRDefault="009432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D1A7" w14:textId="77777777" w:rsidR="0094320E" w:rsidRDefault="0094320E" w:rsidP="00E21D24">
    <w:pPr>
      <w:pStyle w:val="Noga"/>
      <w:framePr w:wrap="around" w:vAnchor="text" w:hAnchor="margin" w:xAlign="center" w:y="1"/>
      <w:rPr>
        <w:rStyle w:val="tevilkastrani"/>
      </w:rPr>
    </w:pPr>
    <w:r>
      <w:rPr>
        <w:rStyle w:val="tevilkastrani"/>
        <w:lang w:val="it-IT"/>
      </w:rPr>
      <w:fldChar w:fldCharType="begin"/>
    </w:r>
    <w:r>
      <w:rPr>
        <w:rStyle w:val="tevilkastrani"/>
        <w:lang w:val="it-IT"/>
      </w:rPr>
      <w:instrText xml:space="preserve">PAGE  </w:instrText>
    </w:r>
    <w:r>
      <w:rPr>
        <w:rStyle w:val="tevilkastrani"/>
        <w:lang w:val="it-IT"/>
      </w:rPr>
      <w:fldChar w:fldCharType="separate"/>
    </w:r>
    <w:r>
      <w:rPr>
        <w:rStyle w:val="tevilkastrani"/>
        <w:noProof/>
        <w:lang w:val="it-IT"/>
      </w:rPr>
      <w:t>6</w:t>
    </w:r>
    <w:r>
      <w:rPr>
        <w:rStyle w:val="tevilkastrani"/>
        <w:lang w:val="it-IT"/>
      </w:rPr>
      <w:fldChar w:fldCharType="end"/>
    </w:r>
  </w:p>
  <w:p w14:paraId="0D40BC34" w14:textId="77777777" w:rsidR="0094320E" w:rsidRDefault="009432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960D" w14:textId="77777777" w:rsidR="004C1A2F" w:rsidRDefault="004C1A2F">
      <w:r>
        <w:separator/>
      </w:r>
    </w:p>
  </w:footnote>
  <w:footnote w:type="continuationSeparator" w:id="0">
    <w:p w14:paraId="11298A51" w14:textId="77777777" w:rsidR="004C1A2F" w:rsidRDefault="004C1A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058F"/>
    <w:multiLevelType w:val="hybridMultilevel"/>
    <w:tmpl w:val="C4465086"/>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051ADA"/>
    <w:multiLevelType w:val="hybridMultilevel"/>
    <w:tmpl w:val="7D92DD92"/>
    <w:lvl w:ilvl="0" w:tplc="E8607072">
      <w:start w:val="1"/>
      <w:numFmt w:val="lowerLetter"/>
      <w:lvlText w:val="%1."/>
      <w:lvlJc w:val="left"/>
      <w:pPr>
        <w:ind w:left="720" w:hanging="360"/>
      </w:pPr>
      <w:rPr>
        <w:rFonts w:ascii="Times New Roman" w:eastAsia="Times New Roman" w:hAnsi="Times New Roman"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312753FB"/>
    <w:multiLevelType w:val="hybridMultilevel"/>
    <w:tmpl w:val="89E0F3E2"/>
    <w:lvl w:ilvl="0" w:tplc="04240019">
      <w:start w:val="1"/>
      <w:numFmt w:val="lowerLetter"/>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334F0A7B"/>
    <w:multiLevelType w:val="hybridMultilevel"/>
    <w:tmpl w:val="09B01FC8"/>
    <w:lvl w:ilvl="0" w:tplc="CBC83C98">
      <w:start w:val="2"/>
      <w:numFmt w:val="bullet"/>
      <w:lvlText w:val="-"/>
      <w:lvlJc w:val="left"/>
      <w:pPr>
        <w:ind w:left="720" w:hanging="360"/>
      </w:pPr>
      <w:rPr>
        <w:rFonts w:ascii="Times New Roman" w:eastAsia="Times New Roman" w:hAnsi="Times New Roman" w:cs="Times New Roman"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F3100B"/>
    <w:multiLevelType w:val="hybridMultilevel"/>
    <w:tmpl w:val="701C4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5F3750"/>
    <w:multiLevelType w:val="hybridMultilevel"/>
    <w:tmpl w:val="98429300"/>
    <w:lvl w:ilvl="0" w:tplc="EAF4478E">
      <w:start w:val="1"/>
      <w:numFmt w:val="upperRoman"/>
      <w:lvlText w:val="%1."/>
      <w:lvlJc w:val="left"/>
      <w:pPr>
        <w:tabs>
          <w:tab w:val="num" w:pos="643"/>
        </w:tabs>
        <w:ind w:left="643" w:hanging="360"/>
      </w:pPr>
      <w:rPr>
        <w:rFonts w:ascii="Times New Roman" w:eastAsia="Times New Roman" w:hAnsi="Times New Roman" w:cs="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DA232D1"/>
    <w:multiLevelType w:val="hybridMultilevel"/>
    <w:tmpl w:val="E40C37BE"/>
    <w:lvl w:ilvl="0" w:tplc="E6E80720">
      <w:start w:val="1"/>
      <w:numFmt w:val="lowerLetter"/>
      <w:lvlText w:val="%1."/>
      <w:lvlJc w:val="left"/>
      <w:pPr>
        <w:ind w:left="405" w:hanging="360"/>
      </w:pPr>
      <w:rPr>
        <w:rFonts w:ascii="Times New Roman" w:eastAsia="Times New Roman" w:hAnsi="Times New Roman" w:cs="Times New Roman"/>
      </w:rPr>
    </w:lvl>
    <w:lvl w:ilvl="1" w:tplc="04240019">
      <w:start w:val="1"/>
      <w:numFmt w:val="lowerLetter"/>
      <w:lvlText w:val="%2."/>
      <w:lvlJc w:val="left"/>
      <w:pPr>
        <w:ind w:left="1125" w:hanging="360"/>
      </w:pPr>
    </w:lvl>
    <w:lvl w:ilvl="2" w:tplc="0424001B">
      <w:start w:val="1"/>
      <w:numFmt w:val="lowerRoman"/>
      <w:lvlText w:val="%3."/>
      <w:lvlJc w:val="right"/>
      <w:pPr>
        <w:ind w:left="1845" w:hanging="180"/>
      </w:pPr>
    </w:lvl>
    <w:lvl w:ilvl="3" w:tplc="0424000F">
      <w:start w:val="1"/>
      <w:numFmt w:val="decimal"/>
      <w:lvlText w:val="%4."/>
      <w:lvlJc w:val="left"/>
      <w:pPr>
        <w:ind w:left="2565" w:hanging="360"/>
      </w:pPr>
    </w:lvl>
    <w:lvl w:ilvl="4" w:tplc="04240019">
      <w:start w:val="1"/>
      <w:numFmt w:val="lowerLetter"/>
      <w:lvlText w:val="%5."/>
      <w:lvlJc w:val="left"/>
      <w:pPr>
        <w:ind w:left="3285" w:hanging="360"/>
      </w:pPr>
    </w:lvl>
    <w:lvl w:ilvl="5" w:tplc="0424001B">
      <w:start w:val="1"/>
      <w:numFmt w:val="lowerRoman"/>
      <w:lvlText w:val="%6."/>
      <w:lvlJc w:val="right"/>
      <w:pPr>
        <w:ind w:left="4005" w:hanging="180"/>
      </w:pPr>
    </w:lvl>
    <w:lvl w:ilvl="6" w:tplc="0424000F">
      <w:start w:val="1"/>
      <w:numFmt w:val="decimal"/>
      <w:lvlText w:val="%7."/>
      <w:lvlJc w:val="left"/>
      <w:pPr>
        <w:ind w:left="4725" w:hanging="360"/>
      </w:pPr>
    </w:lvl>
    <w:lvl w:ilvl="7" w:tplc="04240019">
      <w:start w:val="1"/>
      <w:numFmt w:val="lowerLetter"/>
      <w:lvlText w:val="%8."/>
      <w:lvlJc w:val="left"/>
      <w:pPr>
        <w:ind w:left="5445" w:hanging="360"/>
      </w:pPr>
    </w:lvl>
    <w:lvl w:ilvl="8" w:tplc="0424001B">
      <w:start w:val="1"/>
      <w:numFmt w:val="lowerRoman"/>
      <w:lvlText w:val="%9."/>
      <w:lvlJc w:val="right"/>
      <w:pPr>
        <w:ind w:left="6165" w:hanging="180"/>
      </w:pPr>
    </w:lvl>
  </w:abstractNum>
  <w:abstractNum w:abstractNumId="7" w15:restartNumberingAfterBreak="0">
    <w:nsid w:val="50367693"/>
    <w:multiLevelType w:val="hybridMultilevel"/>
    <w:tmpl w:val="0C60026A"/>
    <w:lvl w:ilvl="0" w:tplc="792AD0DA">
      <w:numFmt w:val="bullet"/>
      <w:lvlText w:val="-"/>
      <w:lvlJc w:val="left"/>
      <w:pPr>
        <w:tabs>
          <w:tab w:val="num" w:pos="720"/>
        </w:tabs>
        <w:ind w:left="720" w:hanging="360"/>
      </w:pPr>
      <w:rPr>
        <w:rFonts w:ascii="Times New Roman" w:eastAsia="Times New Roman" w:hAnsi="Times New Roman" w:cs="Times New Roman" w:hint="default"/>
      </w:rPr>
    </w:lvl>
    <w:lvl w:ilvl="1" w:tplc="888CC52E">
      <w:start w:val="10"/>
      <w:numFmt w:val="bullet"/>
      <w:lvlText w:val="-"/>
      <w:lvlJc w:val="left"/>
      <w:pPr>
        <w:tabs>
          <w:tab w:val="num" w:pos="1440"/>
        </w:tabs>
        <w:ind w:left="1440" w:hanging="360"/>
      </w:pPr>
      <w:rPr>
        <w:rFonts w:ascii="Times New Roman" w:eastAsia="Times New Roman" w:hAnsi="Times New Roman" w:cs="Times New Roman"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6E332D"/>
    <w:multiLevelType w:val="hybridMultilevel"/>
    <w:tmpl w:val="BF9C52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8FC3059"/>
    <w:multiLevelType w:val="hybridMultilevel"/>
    <w:tmpl w:val="274E35E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A903AF8"/>
    <w:multiLevelType w:val="hybridMultilevel"/>
    <w:tmpl w:val="2BA01640"/>
    <w:lvl w:ilvl="0" w:tplc="284073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40389549">
    <w:abstractNumId w:val="5"/>
  </w:num>
  <w:num w:numId="2" w16cid:durableId="1977102146">
    <w:abstractNumId w:val="7"/>
  </w:num>
  <w:num w:numId="3" w16cid:durableId="823668017">
    <w:abstractNumId w:val="9"/>
  </w:num>
  <w:num w:numId="4" w16cid:durableId="624430525">
    <w:abstractNumId w:val="3"/>
  </w:num>
  <w:num w:numId="5" w16cid:durableId="705569730">
    <w:abstractNumId w:val="6"/>
  </w:num>
  <w:num w:numId="6" w16cid:durableId="864637275">
    <w:abstractNumId w:val="1"/>
  </w:num>
  <w:num w:numId="7" w16cid:durableId="535657633">
    <w:abstractNumId w:val="2"/>
  </w:num>
  <w:num w:numId="8" w16cid:durableId="583539796">
    <w:abstractNumId w:val="7"/>
  </w:num>
  <w:num w:numId="9" w16cid:durableId="1944803087">
    <w:abstractNumId w:val="0"/>
  </w:num>
  <w:num w:numId="10" w16cid:durableId="1864975651">
    <w:abstractNumId w:val="10"/>
  </w:num>
  <w:num w:numId="11" w16cid:durableId="1559511211">
    <w:abstractNumId w:val="8"/>
  </w:num>
  <w:num w:numId="12" w16cid:durableId="186922264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4F7"/>
    <w:rsid w:val="000031C3"/>
    <w:rsid w:val="000049B1"/>
    <w:rsid w:val="00013312"/>
    <w:rsid w:val="000275E7"/>
    <w:rsid w:val="00032CF6"/>
    <w:rsid w:val="000332B9"/>
    <w:rsid w:val="00042509"/>
    <w:rsid w:val="00060A6B"/>
    <w:rsid w:val="00067052"/>
    <w:rsid w:val="00070F8F"/>
    <w:rsid w:val="00071418"/>
    <w:rsid w:val="00080266"/>
    <w:rsid w:val="00081911"/>
    <w:rsid w:val="0008214A"/>
    <w:rsid w:val="00082604"/>
    <w:rsid w:val="00085145"/>
    <w:rsid w:val="00085218"/>
    <w:rsid w:val="000A55EB"/>
    <w:rsid w:val="000A5B8B"/>
    <w:rsid w:val="000A7305"/>
    <w:rsid w:val="000D380B"/>
    <w:rsid w:val="000D39FE"/>
    <w:rsid w:val="000E2F5A"/>
    <w:rsid w:val="000E5CCF"/>
    <w:rsid w:val="00106C25"/>
    <w:rsid w:val="00115A10"/>
    <w:rsid w:val="00115CA9"/>
    <w:rsid w:val="00116815"/>
    <w:rsid w:val="001213D2"/>
    <w:rsid w:val="001228E4"/>
    <w:rsid w:val="00123B94"/>
    <w:rsid w:val="00130192"/>
    <w:rsid w:val="00130A3D"/>
    <w:rsid w:val="00132AAC"/>
    <w:rsid w:val="00132D11"/>
    <w:rsid w:val="001375D5"/>
    <w:rsid w:val="00140D16"/>
    <w:rsid w:val="001426C1"/>
    <w:rsid w:val="0014332B"/>
    <w:rsid w:val="00150769"/>
    <w:rsid w:val="00150F81"/>
    <w:rsid w:val="001519B8"/>
    <w:rsid w:val="00152DF5"/>
    <w:rsid w:val="00161D88"/>
    <w:rsid w:val="00162137"/>
    <w:rsid w:val="00162277"/>
    <w:rsid w:val="00167A8B"/>
    <w:rsid w:val="00174449"/>
    <w:rsid w:val="00174A1D"/>
    <w:rsid w:val="00174CC5"/>
    <w:rsid w:val="001837FE"/>
    <w:rsid w:val="00183E0E"/>
    <w:rsid w:val="001916FB"/>
    <w:rsid w:val="00194DC7"/>
    <w:rsid w:val="001951D5"/>
    <w:rsid w:val="001A5926"/>
    <w:rsid w:val="001A778A"/>
    <w:rsid w:val="001B212D"/>
    <w:rsid w:val="001B6A02"/>
    <w:rsid w:val="001B6BB2"/>
    <w:rsid w:val="001C26B2"/>
    <w:rsid w:val="001C316D"/>
    <w:rsid w:val="001C3377"/>
    <w:rsid w:val="001E2858"/>
    <w:rsid w:val="001E2A35"/>
    <w:rsid w:val="001E2F5F"/>
    <w:rsid w:val="001F124C"/>
    <w:rsid w:val="001F44B4"/>
    <w:rsid w:val="002068BA"/>
    <w:rsid w:val="00206D38"/>
    <w:rsid w:val="00211F19"/>
    <w:rsid w:val="00217701"/>
    <w:rsid w:val="00222F19"/>
    <w:rsid w:val="00223145"/>
    <w:rsid w:val="00227638"/>
    <w:rsid w:val="00233321"/>
    <w:rsid w:val="002337E7"/>
    <w:rsid w:val="002347E5"/>
    <w:rsid w:val="00235032"/>
    <w:rsid w:val="00236139"/>
    <w:rsid w:val="002514AF"/>
    <w:rsid w:val="00252A81"/>
    <w:rsid w:val="00252DF3"/>
    <w:rsid w:val="00253603"/>
    <w:rsid w:val="00254D3A"/>
    <w:rsid w:val="00266CD8"/>
    <w:rsid w:val="00267E16"/>
    <w:rsid w:val="002740DD"/>
    <w:rsid w:val="00276158"/>
    <w:rsid w:val="0028141D"/>
    <w:rsid w:val="0028586D"/>
    <w:rsid w:val="00290656"/>
    <w:rsid w:val="0029794B"/>
    <w:rsid w:val="002A2261"/>
    <w:rsid w:val="002A262F"/>
    <w:rsid w:val="002A37AB"/>
    <w:rsid w:val="002A62B1"/>
    <w:rsid w:val="002B07BE"/>
    <w:rsid w:val="002C5FF1"/>
    <w:rsid w:val="002D4876"/>
    <w:rsid w:val="002D6324"/>
    <w:rsid w:val="002D6DEF"/>
    <w:rsid w:val="002E1DDC"/>
    <w:rsid w:val="002E29CD"/>
    <w:rsid w:val="002E70CE"/>
    <w:rsid w:val="00300CC9"/>
    <w:rsid w:val="00305EA9"/>
    <w:rsid w:val="003137D0"/>
    <w:rsid w:val="0031534B"/>
    <w:rsid w:val="0032414D"/>
    <w:rsid w:val="003267DF"/>
    <w:rsid w:val="00330BAF"/>
    <w:rsid w:val="003447E7"/>
    <w:rsid w:val="00345BDB"/>
    <w:rsid w:val="00347C71"/>
    <w:rsid w:val="003531C4"/>
    <w:rsid w:val="003923B4"/>
    <w:rsid w:val="0039425B"/>
    <w:rsid w:val="00394D6A"/>
    <w:rsid w:val="00394F89"/>
    <w:rsid w:val="003A6483"/>
    <w:rsid w:val="003A6C06"/>
    <w:rsid w:val="003B69ED"/>
    <w:rsid w:val="003B783F"/>
    <w:rsid w:val="003C3F3F"/>
    <w:rsid w:val="003C5B88"/>
    <w:rsid w:val="003D188C"/>
    <w:rsid w:val="003D1937"/>
    <w:rsid w:val="003E06BA"/>
    <w:rsid w:val="003F003B"/>
    <w:rsid w:val="003F1966"/>
    <w:rsid w:val="003F2782"/>
    <w:rsid w:val="003F3A95"/>
    <w:rsid w:val="003F3AC2"/>
    <w:rsid w:val="00407E00"/>
    <w:rsid w:val="004171CA"/>
    <w:rsid w:val="0041764B"/>
    <w:rsid w:val="0041777B"/>
    <w:rsid w:val="004201CA"/>
    <w:rsid w:val="00424571"/>
    <w:rsid w:val="004272CC"/>
    <w:rsid w:val="004333F5"/>
    <w:rsid w:val="00433DB6"/>
    <w:rsid w:val="00437268"/>
    <w:rsid w:val="0044331B"/>
    <w:rsid w:val="0044395B"/>
    <w:rsid w:val="00447B2D"/>
    <w:rsid w:val="0045146E"/>
    <w:rsid w:val="00452071"/>
    <w:rsid w:val="0045386B"/>
    <w:rsid w:val="00454E1F"/>
    <w:rsid w:val="004564DB"/>
    <w:rsid w:val="0046065B"/>
    <w:rsid w:val="0046067E"/>
    <w:rsid w:val="00463E37"/>
    <w:rsid w:val="00464979"/>
    <w:rsid w:val="004662B1"/>
    <w:rsid w:val="0047370E"/>
    <w:rsid w:val="00473977"/>
    <w:rsid w:val="00474550"/>
    <w:rsid w:val="00481BB2"/>
    <w:rsid w:val="00482174"/>
    <w:rsid w:val="00484698"/>
    <w:rsid w:val="00486CAA"/>
    <w:rsid w:val="004945AF"/>
    <w:rsid w:val="004A1AC4"/>
    <w:rsid w:val="004A7B7D"/>
    <w:rsid w:val="004B11FA"/>
    <w:rsid w:val="004C1A2F"/>
    <w:rsid w:val="004C2341"/>
    <w:rsid w:val="004C2556"/>
    <w:rsid w:val="004C4855"/>
    <w:rsid w:val="004C5770"/>
    <w:rsid w:val="004D2A02"/>
    <w:rsid w:val="004D312A"/>
    <w:rsid w:val="004D43FB"/>
    <w:rsid w:val="004D581F"/>
    <w:rsid w:val="004E5BDD"/>
    <w:rsid w:val="004F6A4A"/>
    <w:rsid w:val="00512AE9"/>
    <w:rsid w:val="00515C3D"/>
    <w:rsid w:val="00521C48"/>
    <w:rsid w:val="00521CFB"/>
    <w:rsid w:val="005225C5"/>
    <w:rsid w:val="00526C3E"/>
    <w:rsid w:val="005308F7"/>
    <w:rsid w:val="005314A8"/>
    <w:rsid w:val="00531A6D"/>
    <w:rsid w:val="00533C74"/>
    <w:rsid w:val="00544ADA"/>
    <w:rsid w:val="00547802"/>
    <w:rsid w:val="005605F0"/>
    <w:rsid w:val="005715D4"/>
    <w:rsid w:val="00582D43"/>
    <w:rsid w:val="00596979"/>
    <w:rsid w:val="005A320A"/>
    <w:rsid w:val="005A5C97"/>
    <w:rsid w:val="005B655D"/>
    <w:rsid w:val="005C298F"/>
    <w:rsid w:val="005C6766"/>
    <w:rsid w:val="005D0386"/>
    <w:rsid w:val="005D1386"/>
    <w:rsid w:val="005D2ADC"/>
    <w:rsid w:val="005E3742"/>
    <w:rsid w:val="005E3A75"/>
    <w:rsid w:val="005E49F2"/>
    <w:rsid w:val="005E580F"/>
    <w:rsid w:val="005E74EB"/>
    <w:rsid w:val="005F15DA"/>
    <w:rsid w:val="005F455F"/>
    <w:rsid w:val="005F5357"/>
    <w:rsid w:val="00600B49"/>
    <w:rsid w:val="0060139E"/>
    <w:rsid w:val="0060340B"/>
    <w:rsid w:val="0061388D"/>
    <w:rsid w:val="0061394F"/>
    <w:rsid w:val="00616530"/>
    <w:rsid w:val="0062265A"/>
    <w:rsid w:val="00624AE4"/>
    <w:rsid w:val="00624F1C"/>
    <w:rsid w:val="006568E8"/>
    <w:rsid w:val="006579E1"/>
    <w:rsid w:val="006646B0"/>
    <w:rsid w:val="00671DDD"/>
    <w:rsid w:val="00673046"/>
    <w:rsid w:val="00673168"/>
    <w:rsid w:val="00673219"/>
    <w:rsid w:val="00673BA9"/>
    <w:rsid w:val="00682464"/>
    <w:rsid w:val="00683333"/>
    <w:rsid w:val="00686ACB"/>
    <w:rsid w:val="0069312C"/>
    <w:rsid w:val="006A28EB"/>
    <w:rsid w:val="006B435E"/>
    <w:rsid w:val="006B487F"/>
    <w:rsid w:val="006C20C9"/>
    <w:rsid w:val="006C2888"/>
    <w:rsid w:val="006C51CF"/>
    <w:rsid w:val="006D1A8C"/>
    <w:rsid w:val="006E3E9A"/>
    <w:rsid w:val="006F2674"/>
    <w:rsid w:val="006F6217"/>
    <w:rsid w:val="006F7508"/>
    <w:rsid w:val="00704160"/>
    <w:rsid w:val="00725593"/>
    <w:rsid w:val="00725F0D"/>
    <w:rsid w:val="0073218F"/>
    <w:rsid w:val="00732EEA"/>
    <w:rsid w:val="007420E4"/>
    <w:rsid w:val="0074226A"/>
    <w:rsid w:val="00744260"/>
    <w:rsid w:val="0074523E"/>
    <w:rsid w:val="00751F48"/>
    <w:rsid w:val="00752269"/>
    <w:rsid w:val="007529B3"/>
    <w:rsid w:val="0075438F"/>
    <w:rsid w:val="00760841"/>
    <w:rsid w:val="00762F20"/>
    <w:rsid w:val="00771CC7"/>
    <w:rsid w:val="007736B8"/>
    <w:rsid w:val="00777A50"/>
    <w:rsid w:val="00782266"/>
    <w:rsid w:val="007838C0"/>
    <w:rsid w:val="00787EA9"/>
    <w:rsid w:val="007951EC"/>
    <w:rsid w:val="0079672F"/>
    <w:rsid w:val="007B6FC8"/>
    <w:rsid w:val="007C05C0"/>
    <w:rsid w:val="007C33A7"/>
    <w:rsid w:val="007C3600"/>
    <w:rsid w:val="007D2471"/>
    <w:rsid w:val="007D4F6F"/>
    <w:rsid w:val="007D6058"/>
    <w:rsid w:val="007E15DD"/>
    <w:rsid w:val="007E2257"/>
    <w:rsid w:val="007F055C"/>
    <w:rsid w:val="00801FBF"/>
    <w:rsid w:val="008063D8"/>
    <w:rsid w:val="00816F22"/>
    <w:rsid w:val="00825139"/>
    <w:rsid w:val="00825691"/>
    <w:rsid w:val="00826D71"/>
    <w:rsid w:val="008270C4"/>
    <w:rsid w:val="00827469"/>
    <w:rsid w:val="0083196B"/>
    <w:rsid w:val="00834B95"/>
    <w:rsid w:val="008474F7"/>
    <w:rsid w:val="00850665"/>
    <w:rsid w:val="00853069"/>
    <w:rsid w:val="0085619E"/>
    <w:rsid w:val="008573CE"/>
    <w:rsid w:val="00857500"/>
    <w:rsid w:val="00860B2F"/>
    <w:rsid w:val="00860BF8"/>
    <w:rsid w:val="00870DC4"/>
    <w:rsid w:val="00871667"/>
    <w:rsid w:val="00873895"/>
    <w:rsid w:val="0088266A"/>
    <w:rsid w:val="0088692B"/>
    <w:rsid w:val="00887E03"/>
    <w:rsid w:val="00890355"/>
    <w:rsid w:val="00892503"/>
    <w:rsid w:val="008A3997"/>
    <w:rsid w:val="008A6975"/>
    <w:rsid w:val="008A718A"/>
    <w:rsid w:val="008A7345"/>
    <w:rsid w:val="008B1DCF"/>
    <w:rsid w:val="008C262A"/>
    <w:rsid w:val="008C2AFF"/>
    <w:rsid w:val="008C515B"/>
    <w:rsid w:val="008C5EE3"/>
    <w:rsid w:val="008C6C8C"/>
    <w:rsid w:val="008C7EA0"/>
    <w:rsid w:val="008D0702"/>
    <w:rsid w:val="008D15C6"/>
    <w:rsid w:val="008D23B8"/>
    <w:rsid w:val="008D5AB3"/>
    <w:rsid w:val="008D5FAF"/>
    <w:rsid w:val="008E0070"/>
    <w:rsid w:val="008E6A73"/>
    <w:rsid w:val="00902FBF"/>
    <w:rsid w:val="00913D5A"/>
    <w:rsid w:val="009141BD"/>
    <w:rsid w:val="0091680B"/>
    <w:rsid w:val="00917548"/>
    <w:rsid w:val="0092572C"/>
    <w:rsid w:val="00925D1C"/>
    <w:rsid w:val="0092625B"/>
    <w:rsid w:val="00926C23"/>
    <w:rsid w:val="00934430"/>
    <w:rsid w:val="00934A73"/>
    <w:rsid w:val="00935490"/>
    <w:rsid w:val="00936584"/>
    <w:rsid w:val="00940A77"/>
    <w:rsid w:val="00942B15"/>
    <w:rsid w:val="0094320E"/>
    <w:rsid w:val="00945105"/>
    <w:rsid w:val="009519DD"/>
    <w:rsid w:val="009564EC"/>
    <w:rsid w:val="0096000D"/>
    <w:rsid w:val="00961B2D"/>
    <w:rsid w:val="00975169"/>
    <w:rsid w:val="009802F4"/>
    <w:rsid w:val="00990165"/>
    <w:rsid w:val="00993552"/>
    <w:rsid w:val="0099649F"/>
    <w:rsid w:val="009A03D0"/>
    <w:rsid w:val="009A3558"/>
    <w:rsid w:val="009A4B4B"/>
    <w:rsid w:val="009B2CEE"/>
    <w:rsid w:val="009B46B5"/>
    <w:rsid w:val="009C1DE7"/>
    <w:rsid w:val="009C5543"/>
    <w:rsid w:val="009C7983"/>
    <w:rsid w:val="009D1738"/>
    <w:rsid w:val="009D4555"/>
    <w:rsid w:val="009D5B19"/>
    <w:rsid w:val="009E0016"/>
    <w:rsid w:val="009E4BEA"/>
    <w:rsid w:val="009E4C08"/>
    <w:rsid w:val="009F4263"/>
    <w:rsid w:val="009F5587"/>
    <w:rsid w:val="00A00D2F"/>
    <w:rsid w:val="00A04302"/>
    <w:rsid w:val="00A068C5"/>
    <w:rsid w:val="00A07475"/>
    <w:rsid w:val="00A120D1"/>
    <w:rsid w:val="00A127CF"/>
    <w:rsid w:val="00A21298"/>
    <w:rsid w:val="00A2655D"/>
    <w:rsid w:val="00A3290F"/>
    <w:rsid w:val="00A331B8"/>
    <w:rsid w:val="00A344BF"/>
    <w:rsid w:val="00A3633D"/>
    <w:rsid w:val="00A363CB"/>
    <w:rsid w:val="00A43310"/>
    <w:rsid w:val="00A50BB2"/>
    <w:rsid w:val="00A50F33"/>
    <w:rsid w:val="00A66FBB"/>
    <w:rsid w:val="00A70FE9"/>
    <w:rsid w:val="00A77BEF"/>
    <w:rsid w:val="00A85935"/>
    <w:rsid w:val="00A90D3F"/>
    <w:rsid w:val="00AA48BD"/>
    <w:rsid w:val="00AA4FFD"/>
    <w:rsid w:val="00AA78F1"/>
    <w:rsid w:val="00AB0539"/>
    <w:rsid w:val="00AB6AC7"/>
    <w:rsid w:val="00AB6C88"/>
    <w:rsid w:val="00AC2F83"/>
    <w:rsid w:val="00AC5848"/>
    <w:rsid w:val="00AC60E0"/>
    <w:rsid w:val="00AD0A9C"/>
    <w:rsid w:val="00AD2079"/>
    <w:rsid w:val="00AD36E5"/>
    <w:rsid w:val="00AD3B9C"/>
    <w:rsid w:val="00AD63EE"/>
    <w:rsid w:val="00AD65ED"/>
    <w:rsid w:val="00AF10AB"/>
    <w:rsid w:val="00AF45BB"/>
    <w:rsid w:val="00B02B0C"/>
    <w:rsid w:val="00B12DFF"/>
    <w:rsid w:val="00B130FF"/>
    <w:rsid w:val="00B14653"/>
    <w:rsid w:val="00B155C2"/>
    <w:rsid w:val="00B20437"/>
    <w:rsid w:val="00B3045D"/>
    <w:rsid w:val="00B30D43"/>
    <w:rsid w:val="00B344A5"/>
    <w:rsid w:val="00B35936"/>
    <w:rsid w:val="00B414A5"/>
    <w:rsid w:val="00B42B83"/>
    <w:rsid w:val="00B51867"/>
    <w:rsid w:val="00B52E77"/>
    <w:rsid w:val="00B55627"/>
    <w:rsid w:val="00B57BD0"/>
    <w:rsid w:val="00B64DAB"/>
    <w:rsid w:val="00B70DA2"/>
    <w:rsid w:val="00BA0A8B"/>
    <w:rsid w:val="00BA217A"/>
    <w:rsid w:val="00BA5717"/>
    <w:rsid w:val="00BB4323"/>
    <w:rsid w:val="00BB5FB7"/>
    <w:rsid w:val="00BB7BA0"/>
    <w:rsid w:val="00BC0318"/>
    <w:rsid w:val="00BC1256"/>
    <w:rsid w:val="00BC201D"/>
    <w:rsid w:val="00BC470D"/>
    <w:rsid w:val="00BE09F2"/>
    <w:rsid w:val="00BE1C90"/>
    <w:rsid w:val="00BE2815"/>
    <w:rsid w:val="00BF1C58"/>
    <w:rsid w:val="00BF40A5"/>
    <w:rsid w:val="00BF4603"/>
    <w:rsid w:val="00BF54EF"/>
    <w:rsid w:val="00C037FE"/>
    <w:rsid w:val="00C03C14"/>
    <w:rsid w:val="00C04AEB"/>
    <w:rsid w:val="00C07C3E"/>
    <w:rsid w:val="00C1445E"/>
    <w:rsid w:val="00C25E2D"/>
    <w:rsid w:val="00C31FB4"/>
    <w:rsid w:val="00C34C8B"/>
    <w:rsid w:val="00C363AF"/>
    <w:rsid w:val="00C55431"/>
    <w:rsid w:val="00C57588"/>
    <w:rsid w:val="00C6145C"/>
    <w:rsid w:val="00C745F1"/>
    <w:rsid w:val="00C75532"/>
    <w:rsid w:val="00C8164F"/>
    <w:rsid w:val="00C87E97"/>
    <w:rsid w:val="00C93A67"/>
    <w:rsid w:val="00C9525B"/>
    <w:rsid w:val="00CB55E0"/>
    <w:rsid w:val="00CB65CC"/>
    <w:rsid w:val="00CB67C1"/>
    <w:rsid w:val="00CC625D"/>
    <w:rsid w:val="00CC6590"/>
    <w:rsid w:val="00CD557C"/>
    <w:rsid w:val="00CD5CCD"/>
    <w:rsid w:val="00CE0BCD"/>
    <w:rsid w:val="00CE613A"/>
    <w:rsid w:val="00D01E63"/>
    <w:rsid w:val="00D0464C"/>
    <w:rsid w:val="00D16853"/>
    <w:rsid w:val="00D2410D"/>
    <w:rsid w:val="00D249D6"/>
    <w:rsid w:val="00D27C5C"/>
    <w:rsid w:val="00D315FE"/>
    <w:rsid w:val="00D32D66"/>
    <w:rsid w:val="00D36050"/>
    <w:rsid w:val="00D36142"/>
    <w:rsid w:val="00D45127"/>
    <w:rsid w:val="00D46E41"/>
    <w:rsid w:val="00D5303D"/>
    <w:rsid w:val="00D55253"/>
    <w:rsid w:val="00D60276"/>
    <w:rsid w:val="00D61C55"/>
    <w:rsid w:val="00D66B00"/>
    <w:rsid w:val="00D707B0"/>
    <w:rsid w:val="00D7476F"/>
    <w:rsid w:val="00D77718"/>
    <w:rsid w:val="00D825CA"/>
    <w:rsid w:val="00D87C0D"/>
    <w:rsid w:val="00D90145"/>
    <w:rsid w:val="00DA29D7"/>
    <w:rsid w:val="00DA5150"/>
    <w:rsid w:val="00DA6D82"/>
    <w:rsid w:val="00DB0982"/>
    <w:rsid w:val="00DB54D4"/>
    <w:rsid w:val="00DB77E8"/>
    <w:rsid w:val="00DC16E0"/>
    <w:rsid w:val="00DC1BB8"/>
    <w:rsid w:val="00DC4D24"/>
    <w:rsid w:val="00DC5F18"/>
    <w:rsid w:val="00DC7B38"/>
    <w:rsid w:val="00DD5746"/>
    <w:rsid w:val="00DE1167"/>
    <w:rsid w:val="00DE4795"/>
    <w:rsid w:val="00DF15C5"/>
    <w:rsid w:val="00DF5B91"/>
    <w:rsid w:val="00DF6F89"/>
    <w:rsid w:val="00E0184A"/>
    <w:rsid w:val="00E01AB9"/>
    <w:rsid w:val="00E02D13"/>
    <w:rsid w:val="00E075D2"/>
    <w:rsid w:val="00E13300"/>
    <w:rsid w:val="00E14C64"/>
    <w:rsid w:val="00E14D95"/>
    <w:rsid w:val="00E17064"/>
    <w:rsid w:val="00E21D24"/>
    <w:rsid w:val="00E23776"/>
    <w:rsid w:val="00E2427A"/>
    <w:rsid w:val="00E31DBF"/>
    <w:rsid w:val="00E32BD9"/>
    <w:rsid w:val="00E367C2"/>
    <w:rsid w:val="00E43805"/>
    <w:rsid w:val="00E46D72"/>
    <w:rsid w:val="00E53EBB"/>
    <w:rsid w:val="00E66C43"/>
    <w:rsid w:val="00E67173"/>
    <w:rsid w:val="00E721AC"/>
    <w:rsid w:val="00E73460"/>
    <w:rsid w:val="00E74982"/>
    <w:rsid w:val="00E800D6"/>
    <w:rsid w:val="00EA20DA"/>
    <w:rsid w:val="00EA5F84"/>
    <w:rsid w:val="00EA6CD0"/>
    <w:rsid w:val="00EA7EE4"/>
    <w:rsid w:val="00EB3F58"/>
    <w:rsid w:val="00EC0C06"/>
    <w:rsid w:val="00EC3866"/>
    <w:rsid w:val="00EC68DE"/>
    <w:rsid w:val="00ED110A"/>
    <w:rsid w:val="00EE0C29"/>
    <w:rsid w:val="00EE3682"/>
    <w:rsid w:val="00EE4D51"/>
    <w:rsid w:val="00EF0330"/>
    <w:rsid w:val="00EF68B0"/>
    <w:rsid w:val="00F001F7"/>
    <w:rsid w:val="00F00A52"/>
    <w:rsid w:val="00F02012"/>
    <w:rsid w:val="00F101AB"/>
    <w:rsid w:val="00F13BDA"/>
    <w:rsid w:val="00F1550C"/>
    <w:rsid w:val="00F21214"/>
    <w:rsid w:val="00F218EE"/>
    <w:rsid w:val="00F22593"/>
    <w:rsid w:val="00F228A8"/>
    <w:rsid w:val="00F31493"/>
    <w:rsid w:val="00F31954"/>
    <w:rsid w:val="00F32E53"/>
    <w:rsid w:val="00F35B3D"/>
    <w:rsid w:val="00F37344"/>
    <w:rsid w:val="00F417E3"/>
    <w:rsid w:val="00F47693"/>
    <w:rsid w:val="00F621E0"/>
    <w:rsid w:val="00F621F5"/>
    <w:rsid w:val="00F634C0"/>
    <w:rsid w:val="00F6755F"/>
    <w:rsid w:val="00F75151"/>
    <w:rsid w:val="00F752EB"/>
    <w:rsid w:val="00F81B9B"/>
    <w:rsid w:val="00F820CB"/>
    <w:rsid w:val="00F84580"/>
    <w:rsid w:val="00F95CA8"/>
    <w:rsid w:val="00FA4479"/>
    <w:rsid w:val="00FA584B"/>
    <w:rsid w:val="00FB51D0"/>
    <w:rsid w:val="00FB5F33"/>
    <w:rsid w:val="00FC086A"/>
    <w:rsid w:val="00FC19B2"/>
    <w:rsid w:val="00FC5678"/>
    <w:rsid w:val="00FD3FE9"/>
    <w:rsid w:val="00FD4615"/>
    <w:rsid w:val="00FE0D7E"/>
    <w:rsid w:val="00FE45A7"/>
    <w:rsid w:val="00FE5B29"/>
    <w:rsid w:val="00FE7DEE"/>
    <w:rsid w:val="00FF01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90DAB"/>
  <w15:chartTrackingRefBased/>
  <w15:docId w15:val="{BFD43FE7-E88B-4D61-AEED-DC3738820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szCs w:val="24"/>
    </w:rPr>
  </w:style>
  <w:style w:type="paragraph" w:styleId="Naslov1">
    <w:name w:val="heading 1"/>
    <w:basedOn w:val="Navaden"/>
    <w:next w:val="Navaden"/>
    <w:qFormat/>
    <w:rsid w:val="00AA48B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5A5C97"/>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5A5C97"/>
    <w:pPr>
      <w:keepNext/>
      <w:spacing w:before="240" w:after="60"/>
      <w:outlineLvl w:val="2"/>
    </w:pPr>
    <w:rPr>
      <w:rFonts w:ascii="Arial" w:hAnsi="Arial" w:cs="Arial"/>
      <w:b/>
      <w:bCs/>
      <w:sz w:val="26"/>
      <w:szCs w:val="26"/>
    </w:rPr>
  </w:style>
  <w:style w:type="paragraph" w:styleId="Naslov5">
    <w:name w:val="heading 5"/>
    <w:basedOn w:val="Navaden"/>
    <w:next w:val="Navaden"/>
    <w:qFormat/>
    <w:rsid w:val="006579E1"/>
    <w:pPr>
      <w:keepNext/>
      <w:outlineLvl w:val="4"/>
    </w:pPr>
    <w:rPr>
      <w:rFonts w:ascii="Arial" w:hAnsi="Arial" w:cs="Arial"/>
      <w:b/>
      <w:bCs/>
      <w:sz w:val="22"/>
      <w:u w:val="single"/>
    </w:rPr>
  </w:style>
  <w:style w:type="paragraph" w:styleId="Naslov6">
    <w:name w:val="heading 6"/>
    <w:basedOn w:val="Navaden"/>
    <w:next w:val="Navaden"/>
    <w:qFormat/>
    <w:rsid w:val="006579E1"/>
    <w:pPr>
      <w:spacing w:before="120" w:after="120"/>
      <w:outlineLvl w:val="5"/>
    </w:pPr>
    <w:rPr>
      <w:rFonts w:ascii="Tahoma" w:hAnsi="Tahoma"/>
      <w:b/>
      <w:bCs/>
      <w:sz w:val="19"/>
      <w:szCs w:val="22"/>
    </w:rPr>
  </w:style>
  <w:style w:type="paragraph" w:styleId="Naslov8">
    <w:name w:val="heading 8"/>
    <w:basedOn w:val="Navaden"/>
    <w:next w:val="Navaden"/>
    <w:qFormat/>
    <w:rsid w:val="006579E1"/>
    <w:pPr>
      <w:keepNext/>
      <w:outlineLvl w:val="7"/>
    </w:pPr>
    <w:rPr>
      <w:b/>
      <w:bCs/>
      <w:sz w:val="22"/>
    </w:rPr>
  </w:style>
  <w:style w:type="paragraph" w:styleId="Naslov9">
    <w:name w:val="heading 9"/>
    <w:basedOn w:val="Navaden"/>
    <w:next w:val="Navaden"/>
    <w:link w:val="Naslov9Znak"/>
    <w:qFormat/>
    <w:rsid w:val="006579E1"/>
    <w:pPr>
      <w:keepNext/>
      <w:outlineLvl w:val="8"/>
    </w:pPr>
    <w:rPr>
      <w:sz w:val="22"/>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6579E1"/>
    <w:rPr>
      <w:color w:val="0000FF"/>
      <w:u w:val="single"/>
    </w:rPr>
  </w:style>
  <w:style w:type="paragraph" w:customStyle="1" w:styleId="Navadensplet1">
    <w:name w:val="Navaden (splet)1"/>
    <w:basedOn w:val="Navaden"/>
    <w:rsid w:val="006579E1"/>
    <w:pPr>
      <w:spacing w:before="100" w:after="100"/>
    </w:pPr>
    <w:rPr>
      <w:szCs w:val="20"/>
    </w:rPr>
  </w:style>
  <w:style w:type="paragraph" w:styleId="Telobesedila2">
    <w:name w:val="Body Text 2"/>
    <w:basedOn w:val="Navaden"/>
    <w:link w:val="Telobesedila2Znak"/>
    <w:rsid w:val="006579E1"/>
    <w:rPr>
      <w:rFonts w:ascii="Arial" w:hAnsi="Arial" w:cs="Arial"/>
      <w:sz w:val="22"/>
    </w:rPr>
  </w:style>
  <w:style w:type="paragraph" w:styleId="Telobesedila-zamik2">
    <w:name w:val="Body Text Indent 2"/>
    <w:basedOn w:val="Navaden"/>
    <w:rsid w:val="006579E1"/>
    <w:pPr>
      <w:ind w:left="1080"/>
    </w:pPr>
    <w:rPr>
      <w:color w:val="FF0000"/>
      <w:sz w:val="22"/>
    </w:rPr>
  </w:style>
  <w:style w:type="paragraph" w:styleId="Telobesedila-zamik3">
    <w:name w:val="Body Text Indent 3"/>
    <w:basedOn w:val="Navaden"/>
    <w:rsid w:val="006579E1"/>
    <w:pPr>
      <w:ind w:left="708"/>
    </w:pPr>
    <w:rPr>
      <w:sz w:val="22"/>
    </w:rPr>
  </w:style>
  <w:style w:type="paragraph" w:styleId="Besedilooblaka">
    <w:name w:val="Balloon Text"/>
    <w:basedOn w:val="Navaden"/>
    <w:link w:val="BesedilooblakaZnak"/>
    <w:rsid w:val="001E2F5F"/>
    <w:rPr>
      <w:rFonts w:ascii="Tahoma" w:hAnsi="Tahoma"/>
      <w:sz w:val="16"/>
      <w:szCs w:val="16"/>
      <w:lang w:val="x-none" w:eastAsia="x-none"/>
    </w:rPr>
  </w:style>
  <w:style w:type="character" w:customStyle="1" w:styleId="BesedilooblakaZnak">
    <w:name w:val="Besedilo oblačka Znak"/>
    <w:link w:val="Besedilooblaka"/>
    <w:rsid w:val="001E2F5F"/>
    <w:rPr>
      <w:rFonts w:ascii="Tahoma" w:hAnsi="Tahoma" w:cs="Tahoma"/>
      <w:sz w:val="16"/>
      <w:szCs w:val="16"/>
    </w:rPr>
  </w:style>
  <w:style w:type="paragraph" w:styleId="Noga">
    <w:name w:val="footer"/>
    <w:basedOn w:val="Navaden"/>
    <w:rsid w:val="004171CA"/>
    <w:pPr>
      <w:tabs>
        <w:tab w:val="center" w:pos="4536"/>
        <w:tab w:val="right" w:pos="9072"/>
      </w:tabs>
    </w:pPr>
  </w:style>
  <w:style w:type="character" w:styleId="tevilkastrani">
    <w:name w:val="page number"/>
    <w:basedOn w:val="Privzetapisavaodstavka"/>
    <w:rsid w:val="004171CA"/>
  </w:style>
  <w:style w:type="paragraph" w:styleId="Glava">
    <w:name w:val="header"/>
    <w:basedOn w:val="Navaden"/>
    <w:link w:val="GlavaZnak"/>
    <w:uiPriority w:val="99"/>
    <w:rsid w:val="002D4876"/>
    <w:pPr>
      <w:tabs>
        <w:tab w:val="center" w:pos="4536"/>
        <w:tab w:val="right" w:pos="9072"/>
      </w:tabs>
    </w:pPr>
  </w:style>
  <w:style w:type="character" w:customStyle="1" w:styleId="GlavaZnak">
    <w:name w:val="Glava Znak"/>
    <w:link w:val="Glava"/>
    <w:uiPriority w:val="99"/>
    <w:rsid w:val="002D4876"/>
    <w:rPr>
      <w:sz w:val="24"/>
      <w:szCs w:val="24"/>
    </w:rPr>
  </w:style>
  <w:style w:type="character" w:customStyle="1" w:styleId="Naslov9Znak">
    <w:name w:val="Naslov 9 Znak"/>
    <w:link w:val="Naslov9"/>
    <w:rsid w:val="000049B1"/>
    <w:rPr>
      <w:sz w:val="22"/>
      <w:szCs w:val="24"/>
      <w:u w:val="single"/>
    </w:rPr>
  </w:style>
  <w:style w:type="paragraph" w:styleId="Telobesedila">
    <w:name w:val="Body Text"/>
    <w:basedOn w:val="Navaden"/>
    <w:link w:val="TelobesedilaZnak"/>
    <w:unhideWhenUsed/>
    <w:rsid w:val="000049B1"/>
    <w:pPr>
      <w:spacing w:after="120"/>
    </w:pPr>
  </w:style>
  <w:style w:type="character" w:customStyle="1" w:styleId="TelobesedilaZnak">
    <w:name w:val="Telo besedila Znak"/>
    <w:link w:val="Telobesedila"/>
    <w:rsid w:val="000049B1"/>
    <w:rPr>
      <w:sz w:val="24"/>
      <w:szCs w:val="24"/>
    </w:rPr>
  </w:style>
  <w:style w:type="character" w:customStyle="1" w:styleId="Telobesedila2Znak">
    <w:name w:val="Telo besedila 2 Znak"/>
    <w:link w:val="Telobesedila2"/>
    <w:rsid w:val="000049B1"/>
    <w:rPr>
      <w:rFonts w:ascii="Arial" w:hAnsi="Arial" w:cs="Arial"/>
      <w:sz w:val="22"/>
      <w:szCs w:val="24"/>
    </w:rPr>
  </w:style>
  <w:style w:type="character" w:styleId="Poudarek">
    <w:name w:val="Emphasis"/>
    <w:uiPriority w:val="20"/>
    <w:qFormat/>
    <w:rsid w:val="00DB0982"/>
    <w:rPr>
      <w:i/>
      <w:iCs/>
    </w:rPr>
  </w:style>
  <w:style w:type="table" w:styleId="Tabelamrea">
    <w:name w:val="Table Grid"/>
    <w:basedOn w:val="Navadnatabela"/>
    <w:uiPriority w:val="39"/>
    <w:rsid w:val="00816F2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73BA9"/>
    <w:pPr>
      <w:ind w:left="720"/>
      <w:contextualSpacing/>
    </w:pPr>
  </w:style>
  <w:style w:type="paragraph" w:styleId="Brezrazmikov">
    <w:name w:val="No Spacing"/>
    <w:uiPriority w:val="1"/>
    <w:qFormat/>
    <w:rsid w:val="0029794B"/>
    <w:rPr>
      <w:rFonts w:ascii="Calibri" w:eastAsia="Calibri" w:hAnsi="Calibri"/>
      <w:sz w:val="22"/>
      <w:szCs w:val="22"/>
      <w:lang w:eastAsia="en-US"/>
    </w:rPr>
  </w:style>
  <w:style w:type="character" w:styleId="Nerazreenaomemba">
    <w:name w:val="Unresolved Mention"/>
    <w:uiPriority w:val="99"/>
    <w:semiHidden/>
    <w:unhideWhenUsed/>
    <w:rsid w:val="006F62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65">
      <w:bodyDiv w:val="1"/>
      <w:marLeft w:val="0"/>
      <w:marRight w:val="0"/>
      <w:marTop w:val="0"/>
      <w:marBottom w:val="0"/>
      <w:divBdr>
        <w:top w:val="none" w:sz="0" w:space="0" w:color="auto"/>
        <w:left w:val="none" w:sz="0" w:space="0" w:color="auto"/>
        <w:bottom w:val="none" w:sz="0" w:space="0" w:color="auto"/>
        <w:right w:val="none" w:sz="0" w:space="0" w:color="auto"/>
      </w:divBdr>
    </w:div>
    <w:div w:id="113526066">
      <w:bodyDiv w:val="1"/>
      <w:marLeft w:val="0"/>
      <w:marRight w:val="0"/>
      <w:marTop w:val="0"/>
      <w:marBottom w:val="0"/>
      <w:divBdr>
        <w:top w:val="none" w:sz="0" w:space="0" w:color="auto"/>
        <w:left w:val="none" w:sz="0" w:space="0" w:color="auto"/>
        <w:bottom w:val="none" w:sz="0" w:space="0" w:color="auto"/>
        <w:right w:val="none" w:sz="0" w:space="0" w:color="auto"/>
      </w:divBdr>
    </w:div>
    <w:div w:id="360327220">
      <w:bodyDiv w:val="1"/>
      <w:marLeft w:val="0"/>
      <w:marRight w:val="0"/>
      <w:marTop w:val="0"/>
      <w:marBottom w:val="0"/>
      <w:divBdr>
        <w:top w:val="none" w:sz="0" w:space="0" w:color="auto"/>
        <w:left w:val="none" w:sz="0" w:space="0" w:color="auto"/>
        <w:bottom w:val="none" w:sz="0" w:space="0" w:color="auto"/>
        <w:right w:val="none" w:sz="0" w:space="0" w:color="auto"/>
      </w:divBdr>
    </w:div>
    <w:div w:id="537358400">
      <w:bodyDiv w:val="1"/>
      <w:marLeft w:val="0"/>
      <w:marRight w:val="0"/>
      <w:marTop w:val="0"/>
      <w:marBottom w:val="0"/>
      <w:divBdr>
        <w:top w:val="none" w:sz="0" w:space="0" w:color="auto"/>
        <w:left w:val="none" w:sz="0" w:space="0" w:color="auto"/>
        <w:bottom w:val="none" w:sz="0" w:space="0" w:color="auto"/>
        <w:right w:val="none" w:sz="0" w:space="0" w:color="auto"/>
      </w:divBdr>
    </w:div>
    <w:div w:id="573004992">
      <w:bodyDiv w:val="1"/>
      <w:marLeft w:val="0"/>
      <w:marRight w:val="0"/>
      <w:marTop w:val="0"/>
      <w:marBottom w:val="0"/>
      <w:divBdr>
        <w:top w:val="none" w:sz="0" w:space="0" w:color="auto"/>
        <w:left w:val="none" w:sz="0" w:space="0" w:color="auto"/>
        <w:bottom w:val="none" w:sz="0" w:space="0" w:color="auto"/>
        <w:right w:val="none" w:sz="0" w:space="0" w:color="auto"/>
      </w:divBdr>
    </w:div>
    <w:div w:id="625819224">
      <w:bodyDiv w:val="1"/>
      <w:marLeft w:val="0"/>
      <w:marRight w:val="0"/>
      <w:marTop w:val="0"/>
      <w:marBottom w:val="0"/>
      <w:divBdr>
        <w:top w:val="none" w:sz="0" w:space="0" w:color="auto"/>
        <w:left w:val="none" w:sz="0" w:space="0" w:color="auto"/>
        <w:bottom w:val="none" w:sz="0" w:space="0" w:color="auto"/>
        <w:right w:val="none" w:sz="0" w:space="0" w:color="auto"/>
      </w:divBdr>
    </w:div>
    <w:div w:id="729112838">
      <w:bodyDiv w:val="1"/>
      <w:marLeft w:val="0"/>
      <w:marRight w:val="0"/>
      <w:marTop w:val="0"/>
      <w:marBottom w:val="0"/>
      <w:divBdr>
        <w:top w:val="none" w:sz="0" w:space="0" w:color="auto"/>
        <w:left w:val="none" w:sz="0" w:space="0" w:color="auto"/>
        <w:bottom w:val="none" w:sz="0" w:space="0" w:color="auto"/>
        <w:right w:val="none" w:sz="0" w:space="0" w:color="auto"/>
      </w:divBdr>
    </w:div>
    <w:div w:id="839154976">
      <w:bodyDiv w:val="1"/>
      <w:marLeft w:val="0"/>
      <w:marRight w:val="0"/>
      <w:marTop w:val="0"/>
      <w:marBottom w:val="0"/>
      <w:divBdr>
        <w:top w:val="none" w:sz="0" w:space="0" w:color="auto"/>
        <w:left w:val="none" w:sz="0" w:space="0" w:color="auto"/>
        <w:bottom w:val="none" w:sz="0" w:space="0" w:color="auto"/>
        <w:right w:val="none" w:sz="0" w:space="0" w:color="auto"/>
      </w:divBdr>
    </w:div>
    <w:div w:id="1829058158">
      <w:bodyDiv w:val="1"/>
      <w:marLeft w:val="0"/>
      <w:marRight w:val="0"/>
      <w:marTop w:val="0"/>
      <w:marBottom w:val="0"/>
      <w:divBdr>
        <w:top w:val="none" w:sz="0" w:space="0" w:color="auto"/>
        <w:left w:val="none" w:sz="0" w:space="0" w:color="auto"/>
        <w:bottom w:val="none" w:sz="0" w:space="0" w:color="auto"/>
        <w:right w:val="none" w:sz="0" w:space="0" w:color="auto"/>
      </w:divBdr>
    </w:div>
    <w:div w:id="211427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ran.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bastjan" TargetMode="External"/><Relationship Id="rId4" Type="http://schemas.openxmlformats.org/officeDocument/2006/relationships/webSettings" Target="webSettings.xml"/><Relationship Id="rId9" Type="http://schemas.openxmlformats.org/officeDocument/2006/relationships/hyperlink" Target="http://www.piran.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3275</Words>
  <Characters>18669</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21901</CharactersWithSpaces>
  <SharedDoc>false</SharedDoc>
  <HLinks>
    <vt:vector size="18" baseType="variant">
      <vt:variant>
        <vt:i4>262235</vt:i4>
      </vt:variant>
      <vt:variant>
        <vt:i4>6</vt:i4>
      </vt:variant>
      <vt:variant>
        <vt:i4>0</vt:i4>
      </vt:variant>
      <vt:variant>
        <vt:i4>5</vt:i4>
      </vt:variant>
      <vt:variant>
        <vt:lpwstr>mailto:sebastjan</vt:lpwstr>
      </vt:variant>
      <vt:variant>
        <vt:lpwstr/>
      </vt:variant>
      <vt:variant>
        <vt:i4>1769503</vt:i4>
      </vt:variant>
      <vt:variant>
        <vt:i4>3</vt:i4>
      </vt:variant>
      <vt:variant>
        <vt:i4>0</vt:i4>
      </vt:variant>
      <vt:variant>
        <vt:i4>5</vt:i4>
      </vt:variant>
      <vt:variant>
        <vt:lpwstr>http://www.piran.si/</vt:lpwstr>
      </vt:variant>
      <vt:variant>
        <vt:lpwstr/>
      </vt:variant>
      <vt:variant>
        <vt:i4>1769503</vt:i4>
      </vt:variant>
      <vt:variant>
        <vt:i4>0</vt:i4>
      </vt:variant>
      <vt:variant>
        <vt:i4>0</vt:i4>
      </vt:variant>
      <vt:variant>
        <vt:i4>5</vt:i4>
      </vt:variant>
      <vt:variant>
        <vt:lpwstr>http://www.piran.si/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Občina Piran</dc:creator>
  <cp:keywords/>
  <cp:lastModifiedBy>Sebastjan Cvetrežnik</cp:lastModifiedBy>
  <cp:revision>7</cp:revision>
  <cp:lastPrinted>2026-02-12T10:35:00Z</cp:lastPrinted>
  <dcterms:created xsi:type="dcterms:W3CDTF">2025-03-07T12:09:00Z</dcterms:created>
  <dcterms:modified xsi:type="dcterms:W3CDTF">2026-02-12T11:02:00Z</dcterms:modified>
</cp:coreProperties>
</file>